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269" w:rsidRDefault="00FA5269" w:rsidP="00D81413">
      <w:pPr>
        <w:ind w:firstLine="0"/>
        <w:jc w:val="center"/>
        <w:rPr>
          <w:rFonts w:cs="Times New Roman"/>
          <w:sz w:val="26"/>
          <w:szCs w:val="26"/>
        </w:rPr>
      </w:pPr>
    </w:p>
    <w:tbl>
      <w:tblPr>
        <w:tblW w:w="4575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61"/>
        <w:gridCol w:w="2414"/>
      </w:tblGrid>
      <w:tr w:rsidR="00B638ED" w:rsidRPr="00F061F4" w:rsidTr="00B638ED">
        <w:trPr>
          <w:trHeight w:val="280"/>
        </w:trPr>
        <w:tc>
          <w:tcPr>
            <w:tcW w:w="4582" w:type="dxa"/>
            <w:gridSpan w:val="2"/>
            <w:hideMark/>
          </w:tcPr>
          <w:p w:rsidR="00B638ED" w:rsidRPr="00F061F4" w:rsidRDefault="00B638ED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061F4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B638ED" w:rsidRPr="00F061F4" w:rsidTr="00B638ED">
        <w:trPr>
          <w:trHeight w:val="854"/>
        </w:trPr>
        <w:tc>
          <w:tcPr>
            <w:tcW w:w="4582" w:type="dxa"/>
            <w:gridSpan w:val="2"/>
            <w:hideMark/>
          </w:tcPr>
          <w:p w:rsidR="00B638ED" w:rsidRPr="00F061F4" w:rsidRDefault="00B638ED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061F4">
              <w:rPr>
                <w:rFonts w:cs="Times New Roman"/>
                <w:sz w:val="26"/>
                <w:szCs w:val="26"/>
              </w:rPr>
              <w:t xml:space="preserve">Руководитель Управления </w:t>
            </w:r>
          </w:p>
          <w:p w:rsidR="00B638ED" w:rsidRPr="00F061F4" w:rsidRDefault="00B638ED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061F4">
              <w:rPr>
                <w:rFonts w:cs="Times New Roman"/>
                <w:sz w:val="26"/>
                <w:szCs w:val="26"/>
              </w:rPr>
              <w:t xml:space="preserve">Федеральной налоговой службы </w:t>
            </w:r>
          </w:p>
          <w:p w:rsidR="00B638ED" w:rsidRPr="00F061F4" w:rsidRDefault="00B638ED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061F4"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B638ED" w:rsidRPr="00F061F4" w:rsidTr="00B638ED">
        <w:trPr>
          <w:trHeight w:val="236"/>
        </w:trPr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38ED" w:rsidRDefault="00B638ED">
            <w:pPr>
              <w:spacing w:line="276" w:lineRule="auto"/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:rsidR="007223B5" w:rsidRPr="00F061F4" w:rsidRDefault="007223B5">
            <w:pPr>
              <w:spacing w:line="276" w:lineRule="auto"/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18" w:type="dxa"/>
            <w:vAlign w:val="bottom"/>
            <w:hideMark/>
          </w:tcPr>
          <w:p w:rsidR="00B638ED" w:rsidRPr="00F061F4" w:rsidRDefault="00B638ED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061F4">
              <w:rPr>
                <w:rFonts w:cs="Times New Roman"/>
                <w:sz w:val="26"/>
                <w:szCs w:val="26"/>
              </w:rPr>
              <w:t xml:space="preserve"> Г.Х. Апсалямов</w:t>
            </w:r>
          </w:p>
        </w:tc>
      </w:tr>
      <w:tr w:rsidR="00B638ED" w:rsidRPr="00F061F4" w:rsidTr="00B638ED">
        <w:trPr>
          <w:trHeight w:val="200"/>
        </w:trPr>
        <w:tc>
          <w:tcPr>
            <w:tcW w:w="2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38ED" w:rsidRPr="00F061F4" w:rsidRDefault="00B638ED">
            <w:pPr>
              <w:spacing w:line="276" w:lineRule="auto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18" w:type="dxa"/>
            <w:vAlign w:val="bottom"/>
          </w:tcPr>
          <w:p w:rsidR="00B638ED" w:rsidRPr="00F061F4" w:rsidRDefault="00B638ED">
            <w:pPr>
              <w:spacing w:line="276" w:lineRule="auto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B638ED" w:rsidRPr="00F061F4" w:rsidTr="00B638ED">
        <w:trPr>
          <w:trHeight w:val="469"/>
        </w:trPr>
        <w:tc>
          <w:tcPr>
            <w:tcW w:w="4582" w:type="dxa"/>
            <w:gridSpan w:val="2"/>
            <w:hideMark/>
          </w:tcPr>
          <w:p w:rsidR="00B638ED" w:rsidRPr="00F061F4" w:rsidRDefault="00B638ED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061F4">
              <w:rPr>
                <w:rFonts w:cs="Times New Roman"/>
                <w:sz w:val="26"/>
                <w:szCs w:val="26"/>
              </w:rPr>
              <w:t>«_____» ________________ 2024 г.</w:t>
            </w:r>
          </w:p>
        </w:tc>
      </w:tr>
    </w:tbl>
    <w:p w:rsidR="00B638ED" w:rsidRDefault="00B638ED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BE17C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DC270C" w:rsidRDefault="00514F88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Pr="00514F88">
        <w:rPr>
          <w:rFonts w:cs="Times New Roman"/>
          <w:b/>
          <w:sz w:val="26"/>
          <w:szCs w:val="26"/>
        </w:rPr>
        <w:t>проектного управления долгом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C07624" w:rsidRPr="007A71BC" w:rsidRDefault="00C07624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4F88" w:rsidRPr="00514F88" w:rsidRDefault="009129AC" w:rsidP="00514F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4F88">
        <w:rPr>
          <w:rFonts w:ascii="Times New Roman" w:hAnsi="Times New Roman" w:cs="Times New Roman"/>
          <w:sz w:val="26"/>
          <w:szCs w:val="26"/>
        </w:rPr>
        <w:t>1.</w:t>
      </w:r>
      <w:r w:rsidR="00330871" w:rsidRPr="00514F88">
        <w:rPr>
          <w:rFonts w:ascii="Times New Roman" w:hAnsi="Times New Roman" w:cs="Times New Roman"/>
          <w:sz w:val="26"/>
          <w:szCs w:val="26"/>
        </w:rPr>
        <w:t>1.</w:t>
      </w:r>
      <w:r w:rsidRPr="00514F88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E17C4" w:rsidRPr="00514F88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514F88" w:rsidRPr="00514F88">
        <w:rPr>
          <w:rFonts w:ascii="Times New Roman" w:hAnsi="Times New Roman" w:cs="Times New Roman"/>
          <w:sz w:val="26"/>
          <w:szCs w:val="26"/>
        </w:rPr>
        <w:t>отдела проектного управления долгом</w:t>
      </w:r>
      <w:r w:rsidR="001D45A3" w:rsidRPr="00514F88">
        <w:rPr>
          <w:rFonts w:ascii="Times New Roman" w:hAnsi="Times New Roman" w:cs="Times New Roman"/>
          <w:sz w:val="26"/>
          <w:szCs w:val="26"/>
        </w:rPr>
        <w:t xml:space="preserve"> </w:t>
      </w:r>
      <w:r w:rsidR="00334E13" w:rsidRPr="00514F88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514F88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514F8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514F88">
        <w:rPr>
          <w:rFonts w:ascii="Times New Roman" w:hAnsi="Times New Roman" w:cs="Times New Roman"/>
          <w:sz w:val="26"/>
          <w:szCs w:val="26"/>
        </w:rPr>
        <w:t>–</w:t>
      </w:r>
      <w:r w:rsidR="00601182" w:rsidRPr="00514F88">
        <w:rPr>
          <w:rFonts w:ascii="Times New Roman" w:hAnsi="Times New Roman" w:cs="Times New Roman"/>
          <w:sz w:val="26"/>
          <w:szCs w:val="26"/>
        </w:rPr>
        <w:t xml:space="preserve"> </w:t>
      </w:r>
      <w:r w:rsidR="00723618" w:rsidRPr="00514F8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56BB9" w:rsidRPr="00514F8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514F88">
        <w:rPr>
          <w:rFonts w:ascii="Times New Roman" w:hAnsi="Times New Roman" w:cs="Times New Roman"/>
          <w:sz w:val="26"/>
          <w:szCs w:val="26"/>
        </w:rPr>
        <w:t xml:space="preserve">) </w:t>
      </w:r>
      <w:r w:rsidR="00514F88" w:rsidRPr="00514F88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514F88" w:rsidRPr="007A71BC" w:rsidRDefault="00514F88" w:rsidP="00514F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>
        <w:rPr>
          <w:rFonts w:ascii="Times New Roman" w:hAnsi="Times New Roman" w:cs="Times New Roman"/>
          <w:sz w:val="26"/>
          <w:szCs w:val="26"/>
        </w:rPr>
        <w:t>3-4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262B02">
        <w:rPr>
          <w:rFonts w:ascii="Times New Roman" w:hAnsi="Times New Roman" w:cs="Times New Roman"/>
          <w:sz w:val="26"/>
          <w:szCs w:val="26"/>
        </w:rPr>
        <w:t>070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514F88" w:rsidRPr="001E2F40" w:rsidRDefault="00514F88" w:rsidP="00514F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856BB9">
        <w:rPr>
          <w:rFonts w:ascii="Times New Roman" w:hAnsi="Times New Roman" w:cs="Times New Roman"/>
          <w:sz w:val="26"/>
          <w:szCs w:val="26"/>
        </w:rPr>
        <w:t>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р</w:t>
      </w:r>
      <w:r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14F88" w:rsidRPr="007A3D27" w:rsidRDefault="00514F88" w:rsidP="00514F88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1.3. Вид профессиональной служебной деятельности</w:t>
      </w:r>
      <w:r>
        <w:rPr>
          <w:rFonts w:cs="Times New Roman"/>
          <w:sz w:val="26"/>
          <w:szCs w:val="26"/>
        </w:rPr>
        <w:t xml:space="preserve"> старшего</w:t>
      </w:r>
      <w:r w:rsidRPr="00856BB9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ого</w:t>
      </w:r>
      <w:r w:rsidRPr="00856BB9">
        <w:rPr>
          <w:rFonts w:cs="Times New Roman"/>
          <w:sz w:val="26"/>
          <w:szCs w:val="26"/>
        </w:rPr>
        <w:t xml:space="preserve"> </w:t>
      </w:r>
      <w:r w:rsidRPr="007A3D27">
        <w:rPr>
          <w:rFonts w:cs="Times New Roman"/>
          <w:sz w:val="26"/>
          <w:szCs w:val="26"/>
        </w:rPr>
        <w:t xml:space="preserve">налогового инспектора: </w:t>
      </w:r>
      <w:r w:rsidR="00730A52" w:rsidRPr="00730A52">
        <w:rPr>
          <w:rFonts w:cs="Times New Roman"/>
          <w:sz w:val="26"/>
          <w:szCs w:val="26"/>
        </w:rPr>
        <w:t>регулирование в сфере урегулирования задолженности</w:t>
      </w:r>
      <w:r w:rsidRPr="007A3D27">
        <w:rPr>
          <w:rFonts w:cs="Times New Roman"/>
          <w:sz w:val="26"/>
          <w:szCs w:val="26"/>
        </w:rPr>
        <w:t xml:space="preserve">. </w:t>
      </w:r>
    </w:p>
    <w:p w:rsidR="00514F88" w:rsidRPr="007A71BC" w:rsidRDefault="00514F88" w:rsidP="00514F8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7A71BC">
        <w:rPr>
          <w:rFonts w:cs="Times New Roman"/>
          <w:sz w:val="26"/>
          <w:szCs w:val="26"/>
        </w:rPr>
        <w:t xml:space="preserve">осуществляются </w:t>
      </w:r>
      <w:r w:rsidR="00EF3FEC" w:rsidRPr="00EF3FEC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 (далее – Управление).</w:t>
      </w:r>
    </w:p>
    <w:p w:rsidR="00514F88" w:rsidRDefault="00514F88" w:rsidP="00514F8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непосредственно подчиняется </w:t>
      </w:r>
      <w:r>
        <w:rPr>
          <w:rFonts w:cs="Times New Roman"/>
          <w:sz w:val="26"/>
          <w:szCs w:val="26"/>
        </w:rPr>
        <w:t xml:space="preserve">начальнику </w:t>
      </w:r>
      <w:r w:rsidR="0087716E" w:rsidRPr="0087716E">
        <w:rPr>
          <w:rFonts w:cs="Times New Roman"/>
          <w:sz w:val="26"/>
          <w:szCs w:val="26"/>
        </w:rPr>
        <w:t>отдела, либо лицу, исполняющему его обязанности</w:t>
      </w:r>
      <w:r w:rsidRPr="007A71BC">
        <w:rPr>
          <w:rFonts w:cs="Times New Roman"/>
          <w:sz w:val="26"/>
          <w:szCs w:val="26"/>
        </w:rPr>
        <w:t>.</w:t>
      </w:r>
    </w:p>
    <w:p w:rsidR="00514F88" w:rsidRDefault="00514F88" w:rsidP="00514F88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>
        <w:rPr>
          <w:rFonts w:cs="Times New Roman"/>
          <w:sz w:val="26"/>
          <w:szCs w:val="26"/>
        </w:rPr>
        <w:t xml:space="preserve">о должность </w:t>
      </w:r>
      <w:r w:rsidRPr="00025619">
        <w:rPr>
          <w:rFonts w:cs="Times New Roman"/>
          <w:sz w:val="26"/>
          <w:szCs w:val="26"/>
        </w:rPr>
        <w:t>старшего</w:t>
      </w:r>
      <w:r w:rsidR="00F15721">
        <w:rPr>
          <w:rFonts w:cs="Times New Roman"/>
          <w:sz w:val="26"/>
          <w:szCs w:val="26"/>
        </w:rPr>
        <w:t xml:space="preserve"> или главного</w:t>
      </w:r>
      <w:r w:rsidRPr="0002561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государственного налогового инспектора. </w:t>
      </w:r>
    </w:p>
    <w:p w:rsidR="00C54EB7" w:rsidRPr="00B80FDA" w:rsidRDefault="00C54EB7" w:rsidP="00C54EB7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>
        <w:rPr>
          <w:rFonts w:cs="Times New Roman"/>
          <w:sz w:val="26"/>
          <w:szCs w:val="26"/>
        </w:rPr>
        <w:t xml:space="preserve">старшего </w:t>
      </w:r>
      <w:r w:rsidRPr="00B80FDA">
        <w:rPr>
          <w:rFonts w:cs="Times New Roman"/>
          <w:sz w:val="26"/>
          <w:szCs w:val="26"/>
        </w:rPr>
        <w:t>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старшего государс</w:t>
      </w:r>
      <w:r>
        <w:rPr>
          <w:rFonts w:cs="Times New Roman"/>
          <w:sz w:val="26"/>
          <w:szCs w:val="26"/>
        </w:rPr>
        <w:t xml:space="preserve">твенного налогового инспектора, </w:t>
      </w:r>
      <w:r>
        <w:rPr>
          <w:rFonts w:cs="Times New Roman"/>
          <w:sz w:val="26"/>
          <w:szCs w:val="26"/>
        </w:rPr>
        <w:t>главного</w:t>
      </w:r>
      <w:r w:rsidRPr="0002561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C54EB7" w:rsidRDefault="00C54EB7" w:rsidP="00514F88">
      <w:pPr>
        <w:rPr>
          <w:rFonts w:cs="Times New Roman"/>
          <w:sz w:val="26"/>
          <w:szCs w:val="26"/>
        </w:rPr>
      </w:pPr>
    </w:p>
    <w:p w:rsidR="00215390" w:rsidRDefault="00215390" w:rsidP="009526B1">
      <w:pPr>
        <w:pStyle w:val="ConsPlusNormal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9129AC" w:rsidRPr="00F15721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572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1572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F15721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F15721" w:rsidRPr="003A1F6E" w:rsidRDefault="00F15721" w:rsidP="00F157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 Для замещения должности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2.1. Наличие высшего образования.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 xml:space="preserve">2.2. </w:t>
      </w:r>
      <w:proofErr w:type="gramStart"/>
      <w:r w:rsidRPr="006C5E3D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                  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</w:t>
      </w:r>
      <w:r w:rsidR="008F33CC">
        <w:rPr>
          <w:rFonts w:cs="Times New Roman"/>
          <w:sz w:val="26"/>
          <w:szCs w:val="26"/>
        </w:rPr>
        <w:t xml:space="preserve">декабря 2008 г. № 273-ФЗ </w:t>
      </w:r>
      <w:r w:rsidRPr="006C5E3D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6C5E3D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 xml:space="preserve">2.3. Наличие профессиональных знаний: </w:t>
      </w:r>
      <w:proofErr w:type="gramStart"/>
      <w:r w:rsidRPr="006C5E3D">
        <w:rPr>
          <w:rFonts w:cs="Times New Roman"/>
          <w:sz w:val="26"/>
          <w:szCs w:val="26"/>
        </w:rPr>
        <w:t>Налоговый кодекс Российской Федерации часть первая от 31 июля 1998 г. № 146-ФЗ, глава 8 (статьи 25.2, 25.6, 25.12, 46, 59.</w:t>
      </w:r>
      <w:proofErr w:type="gramEnd"/>
      <w:r w:rsidRPr="006C5E3D">
        <w:rPr>
          <w:rFonts w:cs="Times New Roman"/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6C5E3D">
        <w:rPr>
          <w:rFonts w:cs="Times New Roman"/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271, 272, 333.21, 333.33);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Pr="006C5E3D">
        <w:rPr>
          <w:rFonts w:cs="Times New Roman"/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C5E3D">
        <w:rPr>
          <w:rFonts w:cs="Times New Roman"/>
          <w:sz w:val="26"/>
          <w:szCs w:val="26"/>
        </w:rPr>
        <w:t>приказ Минфина России от 08 июля 2019 г. №ММВ-7-19/343@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C5E3D">
        <w:rPr>
          <w:rFonts w:cs="Times New Roman"/>
          <w:sz w:val="26"/>
          <w:szCs w:val="26"/>
        </w:rPr>
        <w:t xml:space="preserve">, </w:t>
      </w:r>
      <w:proofErr w:type="gramStart"/>
      <w:r w:rsidRPr="006C5E3D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от 2 октября 2007 г. № 229-ФЗ «Об исполнительном производстве»;</w:t>
      </w:r>
      <w:proofErr w:type="gramEnd"/>
      <w:r w:rsidRPr="006C5E3D">
        <w:rPr>
          <w:rFonts w:cs="Times New Roman"/>
          <w:sz w:val="26"/>
          <w:szCs w:val="26"/>
        </w:rPr>
        <w:t xml:space="preserve"> </w:t>
      </w:r>
      <w:proofErr w:type="gramStart"/>
      <w:r w:rsidRPr="006C5E3D">
        <w:rPr>
          <w:rFonts w:cs="Times New Roman"/>
          <w:sz w:val="26"/>
          <w:szCs w:val="26"/>
        </w:rPr>
        <w:t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</w:t>
      </w:r>
      <w:proofErr w:type="gramEnd"/>
      <w:r w:rsidRPr="006C5E3D">
        <w:rPr>
          <w:rFonts w:cs="Times New Roman"/>
          <w:sz w:val="26"/>
          <w:szCs w:val="26"/>
        </w:rPr>
        <w:t xml:space="preserve">, </w:t>
      </w:r>
      <w:proofErr w:type="gramStart"/>
      <w:r w:rsidRPr="006C5E3D">
        <w:rPr>
          <w:rFonts w:cs="Times New Roman"/>
          <w:sz w:val="26"/>
          <w:szCs w:val="26"/>
        </w:rPr>
        <w:t>указанных</w:t>
      </w:r>
      <w:proofErr w:type="gramEnd"/>
      <w:r w:rsidRPr="006C5E3D">
        <w:rPr>
          <w:rFonts w:cs="Times New Roman"/>
          <w:sz w:val="26"/>
          <w:szCs w:val="26"/>
        </w:rPr>
        <w:t xml:space="preserve"> в пункте 11 статьи 76 Налогового кодекса Российской Федерации»; приказ ФНС России от 14 марта 2016 г. № ММВ-7-12/134@ «Положение об автоматизированной информационной системе Федеральной налоговой службы»; 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 приказ ФНС России от 14 августа 2020 г. № ЕД-7-8/583@ «Об утверждении форм документа о выявлении недоимки, </w:t>
      </w:r>
      <w:r w:rsidRPr="006C5E3D">
        <w:rPr>
          <w:rFonts w:cs="Times New Roman"/>
          <w:sz w:val="26"/>
          <w:szCs w:val="26"/>
        </w:rPr>
        <w:lastRenderedPageBreak/>
        <w:t xml:space="preserve">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10 февраля 2020 г. № ЕД-7-8/85@ «Об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Федерации»; </w:t>
      </w:r>
      <w:proofErr w:type="gramStart"/>
      <w:r w:rsidRPr="006C5E3D">
        <w:rPr>
          <w:rFonts w:cs="Times New Roman"/>
          <w:sz w:val="26"/>
          <w:szCs w:val="26"/>
        </w:rPr>
        <w:t>Приказ ФНС России от 17.05.2018г. № ММВ-7-18/263@ «О взаимодействии структурных подразделений ТНО в целях устранения нарушений законодательства о налогах и сборах», Письма ФНС России: от 09.08.2018г. № КЧ-5-18/2391дсп@ «О взаимодействии структурных подразделений ТНО в целях устранения нарушений законодательства о налогах и сборах», от 20.02.2016г. № ЕД-5-2/252дсп@ «О взаимодействии структурных подразделений налоговых органов для повышения эффективности взыскания в</w:t>
      </w:r>
      <w:proofErr w:type="gramEnd"/>
      <w:r w:rsidRPr="006C5E3D">
        <w:rPr>
          <w:rFonts w:cs="Times New Roman"/>
          <w:sz w:val="26"/>
          <w:szCs w:val="26"/>
        </w:rPr>
        <w:t xml:space="preserve"> </w:t>
      </w:r>
      <w:proofErr w:type="gramStart"/>
      <w:r w:rsidRPr="006C5E3D">
        <w:rPr>
          <w:rFonts w:cs="Times New Roman"/>
          <w:sz w:val="26"/>
          <w:szCs w:val="26"/>
        </w:rPr>
        <w:t>процедурах</w:t>
      </w:r>
      <w:proofErr w:type="gramEnd"/>
      <w:r w:rsidRPr="006C5E3D">
        <w:rPr>
          <w:rFonts w:cs="Times New Roman"/>
          <w:sz w:val="26"/>
          <w:szCs w:val="26"/>
        </w:rPr>
        <w:t xml:space="preserve"> банкротства по результатам ВНП», от 16.03.2016г. № ГД-5-8/389дсп@ «О взаимодействии структурных подразделений налоговых органов с целью повышения эффективности взыскания задолженности по результатам ВНП», от 04.07.2016г. № ГД-5-8/1039дсп@ «О применении статей 45 НК РФ, 199.2 УК РФ и о возмещении причиненного ущерба»; от 19.12.2016г. № СА-5-7/2190дсп@ (рекомендации по вопросу применения подп. 2 п. 2 ст. 45 НК РФ), от 31.01.2019г. № КЧ5-8/131дсп@ «О внутриорганизационных подходах по применению положений статьи 199.2 УК РФ»; от 19.12.2011г. № АС-5-2/1501дсп@ «О рекомендациях </w:t>
      </w:r>
      <w:proofErr w:type="gramStart"/>
      <w:r w:rsidRPr="006C5E3D">
        <w:rPr>
          <w:rFonts w:cs="Times New Roman"/>
          <w:sz w:val="26"/>
          <w:szCs w:val="26"/>
        </w:rPr>
        <w:t>про</w:t>
      </w:r>
      <w:proofErr w:type="gramEnd"/>
      <w:r w:rsidRPr="006C5E3D">
        <w:rPr>
          <w:rFonts w:cs="Times New Roman"/>
          <w:sz w:val="26"/>
          <w:szCs w:val="26"/>
        </w:rPr>
        <w:t xml:space="preserve"> </w:t>
      </w:r>
      <w:proofErr w:type="gramStart"/>
      <w:r w:rsidRPr="006C5E3D">
        <w:rPr>
          <w:rFonts w:cs="Times New Roman"/>
          <w:sz w:val="26"/>
          <w:szCs w:val="26"/>
        </w:rPr>
        <w:t>применению</w:t>
      </w:r>
      <w:proofErr w:type="gramEnd"/>
      <w:r w:rsidRPr="006C5E3D">
        <w:rPr>
          <w:rFonts w:cs="Times New Roman"/>
          <w:sz w:val="26"/>
          <w:szCs w:val="26"/>
        </w:rPr>
        <w:t xml:space="preserve"> пунктов 10-13 статьи 101 НК РФ».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 xml:space="preserve">2.3.1. </w:t>
      </w:r>
      <w:proofErr w:type="gramStart"/>
      <w:r w:rsidRPr="006C5E3D">
        <w:rPr>
          <w:rFonts w:cs="Times New Roman"/>
          <w:sz w:val="26"/>
          <w:szCs w:val="26"/>
        </w:rPr>
        <w:t>Иные профессиональные знания: понятие и порядок урегулирования задолженности, изменение срока уплаты налога и сбора, взыскание задолженности; 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счетов), анализ ФХД;</w:t>
      </w:r>
      <w:proofErr w:type="gramEnd"/>
      <w:r w:rsidRPr="006C5E3D">
        <w:rPr>
          <w:rFonts w:cs="Times New Roman"/>
          <w:sz w:val="26"/>
          <w:szCs w:val="26"/>
        </w:rPr>
        <w:t xml:space="preserve"> арбитражная и судебная практика по вопросам деятельности отдела.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 xml:space="preserve">2.4. </w:t>
      </w:r>
      <w:proofErr w:type="gramStart"/>
      <w:r w:rsidRPr="006C5E3D">
        <w:rPr>
          <w:rFonts w:cs="Times New Roman"/>
          <w:sz w:val="26"/>
          <w:szCs w:val="26"/>
        </w:rPr>
        <w:t>Наличие функциональных знаний: наличие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C5E3D">
        <w:rPr>
          <w:rFonts w:cs="Times New Roman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актов.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2.5.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2.6. Наличие профессиональных умений: анализ финансово - хозяйственной деятельности налогоплательщиков.</w:t>
      </w:r>
    </w:p>
    <w:p w:rsidR="00F15721" w:rsidRDefault="006C5E3D" w:rsidP="006C5E3D">
      <w:pPr>
        <w:widowControl w:val="0"/>
        <w:rPr>
          <w:sz w:val="26"/>
          <w:szCs w:val="26"/>
        </w:rPr>
      </w:pPr>
      <w:r w:rsidRPr="006C5E3D">
        <w:rPr>
          <w:rFonts w:cs="Times New Roman"/>
          <w:sz w:val="26"/>
          <w:szCs w:val="26"/>
        </w:rPr>
        <w:lastRenderedPageBreak/>
        <w:t>2.7. 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ведение исковой и претензионной работы.</w:t>
      </w:r>
    </w:p>
    <w:p w:rsidR="00DD76AB" w:rsidRDefault="00DD76AB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F15721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F1572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F15721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F15721" w:rsidRPr="007A71BC" w:rsidRDefault="00F15721" w:rsidP="00F15721">
      <w:pPr>
        <w:widowControl w:val="0"/>
        <w:rPr>
          <w:rFonts w:cs="Times New Roman"/>
          <w:sz w:val="26"/>
          <w:szCs w:val="26"/>
        </w:rPr>
      </w:pPr>
      <w:r w:rsidRPr="00F15721">
        <w:rPr>
          <w:rFonts w:cs="Times New Roman"/>
          <w:sz w:val="26"/>
          <w:szCs w:val="26"/>
        </w:rPr>
        <w:t xml:space="preserve">3.1. Основные права и обязанности старшего государственного налогового </w:t>
      </w:r>
      <w:r w:rsidRPr="00856BB9">
        <w:rPr>
          <w:rFonts w:cs="Times New Roman"/>
          <w:sz w:val="26"/>
          <w:szCs w:val="26"/>
        </w:rPr>
        <w:t>ин</w:t>
      </w:r>
      <w:r>
        <w:rPr>
          <w:rFonts w:cs="Times New Roman"/>
          <w:sz w:val="26"/>
          <w:szCs w:val="26"/>
        </w:rPr>
        <w:t>с</w:t>
      </w:r>
      <w:r w:rsidRPr="00856BB9">
        <w:rPr>
          <w:rFonts w:cs="Times New Roman"/>
          <w:sz w:val="26"/>
          <w:szCs w:val="26"/>
        </w:rPr>
        <w:t>пектор</w:t>
      </w:r>
      <w:r>
        <w:rPr>
          <w:rFonts w:cs="Times New Roman"/>
          <w:sz w:val="26"/>
          <w:szCs w:val="26"/>
        </w:rPr>
        <w:t>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15721" w:rsidRDefault="00F15721" w:rsidP="00F157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EF3FEC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старшего государственного налогового инспектора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в рамках законодательства Российской Федерации по указаниям руководства  Управления и начальника отдела участвует в мероприятиях по урегулированию задолженности в соответствии с полномочиями, изложенными в Положении об отделе;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 xml:space="preserve">- осуществляет проектную деятельность по взысканию задолженности налогоплательщиков, состоящих на учете в </w:t>
      </w:r>
      <w:r w:rsidR="003A2333">
        <w:rPr>
          <w:rFonts w:cs="Times New Roman"/>
          <w:sz w:val="26"/>
          <w:szCs w:val="26"/>
        </w:rPr>
        <w:t>Управлении</w:t>
      </w:r>
      <w:r w:rsidRPr="008B5DF8">
        <w:rPr>
          <w:rFonts w:cs="Times New Roman"/>
          <w:sz w:val="26"/>
          <w:szCs w:val="26"/>
        </w:rPr>
        <w:t>, в том числе: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проводит анализ финансового состояния организаций – должников и граждан (индивидуальных предпринимателей) по платежам в бюджет и оценку их платежеспособности;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выполняет обязанности по верификации дебиторской задолженности, периодических платежей и имущественных прав налогоплательщиков;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обеспечивает соблюдение порядка, правомерности и сроков применения мер принудительного взыскания, установленных Налоговым кодексом Российской Федерации, а также письмами ФНС России, рекомендациями, планами мероприятий, приказами и т.д.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осуществляет мероприятия, относящиеся к полномочиям Управления, в соответствии с нормативно-правовыми актами;</w:t>
      </w:r>
    </w:p>
    <w:p w:rsid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участвует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в порядке, установленном законодательством Российской Федерации и межведомственными соглашениями;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принимает участие в процессе проведения анализа источников и способов взыскания обязательных платежей, предполагаемых к доначислению в ходе выездных налоговых проверок налогоплательщиков, предполагаемых к включению в план ВНП на очередной квартал;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готовит заключения по результатам проведенного анализа;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 xml:space="preserve">-принимает участие в проведении контрольных мероприятий в составе проверяющих и проектных групп в целях обеспечения перспективы погашения задолженности; 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 xml:space="preserve">- оформляет контрольные карты по ВНП налогоплательщиков, в которых принимает участие; 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осуществляет мероприятия, относящиеся к полномочиям Управления, в соответствии с нормативно-правовыми актами;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проводит анализ финансового состояния организаций – должников и граждан по платежам в бюджет и оценку их платежеспособности;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 xml:space="preserve">- оформляет решения по принятию и по отмене обеспечительных мер в </w:t>
      </w:r>
      <w:r w:rsidRPr="008B5DF8">
        <w:rPr>
          <w:rFonts w:cs="Times New Roman"/>
          <w:sz w:val="26"/>
          <w:szCs w:val="26"/>
        </w:rPr>
        <w:lastRenderedPageBreak/>
        <w:t>соответствии с п. 10 ст. 101 НК РФ (по результатам ВНП);</w:t>
      </w:r>
    </w:p>
    <w:p w:rsidR="008B5DF8" w:rsidRP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проводит мероприятия, направленные на формирование доказательственной базы для целей применения положений подпункта 2 пункта 2 статьи 45 НК РФ;</w:t>
      </w:r>
    </w:p>
    <w:p w:rsidR="008B5DF8" w:rsidRDefault="008B5DF8" w:rsidP="008B5DF8">
      <w:pPr>
        <w:widowControl w:val="0"/>
        <w:rPr>
          <w:rFonts w:cs="Times New Roman"/>
          <w:sz w:val="26"/>
          <w:szCs w:val="26"/>
        </w:rPr>
      </w:pPr>
      <w:r w:rsidRPr="008B5DF8">
        <w:rPr>
          <w:rFonts w:cs="Times New Roman"/>
          <w:sz w:val="26"/>
          <w:szCs w:val="26"/>
        </w:rPr>
        <w:t>- участвует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в порядке, установленном законодательством Российской Федерации и межведомственными соглашениями;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выявление кандидатов и подготовка проектов постановлений об аресте имущества в рамках ст.</w:t>
      </w:r>
      <w:r w:rsidR="005651A5">
        <w:rPr>
          <w:rFonts w:cs="Times New Roman"/>
          <w:sz w:val="26"/>
          <w:szCs w:val="26"/>
        </w:rPr>
        <w:t xml:space="preserve"> </w:t>
      </w:r>
      <w:r w:rsidRPr="006C5E3D">
        <w:rPr>
          <w:rFonts w:cs="Times New Roman"/>
          <w:sz w:val="26"/>
          <w:szCs w:val="26"/>
        </w:rPr>
        <w:t>77 НК РФ</w:t>
      </w:r>
      <w:r w:rsidR="005651A5">
        <w:rPr>
          <w:rFonts w:cs="Times New Roman"/>
          <w:sz w:val="26"/>
          <w:szCs w:val="26"/>
        </w:rPr>
        <w:t xml:space="preserve"> с соблюдением сроков, установленных </w:t>
      </w:r>
      <w:r w:rsidR="005651A5" w:rsidRPr="006C5E3D">
        <w:rPr>
          <w:rFonts w:cs="Times New Roman"/>
          <w:sz w:val="26"/>
          <w:szCs w:val="26"/>
        </w:rPr>
        <w:t>налоговым законодательством и письмами ФНС РФ</w:t>
      </w:r>
      <w:r w:rsidRPr="006C5E3D">
        <w:rPr>
          <w:rFonts w:cs="Times New Roman"/>
          <w:sz w:val="26"/>
          <w:szCs w:val="26"/>
        </w:rPr>
        <w:t>;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получение санкции прокуратуры на арест имущества в рамках ст.77 НК РФ</w:t>
      </w:r>
      <w:r w:rsidR="005651A5">
        <w:rPr>
          <w:rFonts w:cs="Times New Roman"/>
          <w:sz w:val="26"/>
          <w:szCs w:val="26"/>
        </w:rPr>
        <w:t xml:space="preserve"> </w:t>
      </w:r>
      <w:r w:rsidR="005651A5" w:rsidRPr="006C5E3D">
        <w:rPr>
          <w:rFonts w:cs="Times New Roman"/>
          <w:sz w:val="26"/>
          <w:szCs w:val="26"/>
        </w:rPr>
        <w:t>в сроки, предусмотренные налоговым законодательством и письмами ФНС РФ</w:t>
      </w:r>
      <w:r w:rsidRPr="006C5E3D">
        <w:rPr>
          <w:rFonts w:cs="Times New Roman"/>
          <w:sz w:val="26"/>
          <w:szCs w:val="26"/>
        </w:rPr>
        <w:t>;</w:t>
      </w:r>
    </w:p>
    <w:p w:rsid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наложение ареста на имущество должника в рамках ст.77 НК РФ, составление протоколов ареста имущества</w:t>
      </w:r>
      <w:r w:rsidR="005651A5">
        <w:rPr>
          <w:rFonts w:cs="Times New Roman"/>
          <w:sz w:val="26"/>
          <w:szCs w:val="26"/>
        </w:rPr>
        <w:t xml:space="preserve"> </w:t>
      </w:r>
      <w:r w:rsidR="005651A5" w:rsidRPr="006C5E3D">
        <w:rPr>
          <w:rFonts w:cs="Times New Roman"/>
          <w:sz w:val="26"/>
          <w:szCs w:val="26"/>
        </w:rPr>
        <w:t>в сроки, предусмотренные налоговым законодательством и письмами ФНС РФ</w:t>
      </w:r>
      <w:r w:rsidRPr="006C5E3D">
        <w:rPr>
          <w:rFonts w:cs="Times New Roman"/>
          <w:sz w:val="26"/>
          <w:szCs w:val="26"/>
        </w:rPr>
        <w:t>;</w:t>
      </w:r>
    </w:p>
    <w:p w:rsidR="005651A5" w:rsidRPr="006C5E3D" w:rsidRDefault="005651A5" w:rsidP="006C5E3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взаимодействие и своевременное информирование рег. органы о применении мер в рамках ст. 77 НК РФ и их отмене;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оформление залога, возникающего в силу закона, в случае неоплаты задолженности по постановлению об аресте имущества в сроки, предусмотренные налоговым законодательством и письмами ФНС РФ;</w:t>
      </w:r>
    </w:p>
    <w:p w:rsid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взаимодействие с должностными лицами нотариата по оформлению залога;</w:t>
      </w:r>
    </w:p>
    <w:p w:rsidR="00EB07E5" w:rsidRDefault="00EB07E5" w:rsidP="006C5E3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обеспечение </w:t>
      </w:r>
      <w:proofErr w:type="gramStart"/>
      <w:r>
        <w:rPr>
          <w:rFonts w:cs="Times New Roman"/>
          <w:sz w:val="26"/>
          <w:szCs w:val="26"/>
        </w:rPr>
        <w:t>выполнения показателя оценки результатов работы</w:t>
      </w:r>
      <w:proofErr w:type="gramEnd"/>
      <w:r>
        <w:rPr>
          <w:rFonts w:cs="Times New Roman"/>
          <w:sz w:val="26"/>
          <w:szCs w:val="26"/>
        </w:rPr>
        <w:t xml:space="preserve"> УФНС по управлению долгом по ст. 77 НК РФ;</w:t>
      </w:r>
    </w:p>
    <w:p w:rsidR="00EB07E5" w:rsidRDefault="00EB07E5" w:rsidP="00EB07E5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контроль полноты отражения сведений о применении обеспечительных мер в виде наложения ареста на имущество должника на сайте ФНС РФ nalog.ru в разделе «Реестр обеспечительных мер»;</w:t>
      </w:r>
    </w:p>
    <w:p w:rsidR="00EB07E5" w:rsidRDefault="00EB07E5" w:rsidP="00EB07E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контроль полноты отражения сведений о залоге в информационном ресурсе;</w:t>
      </w:r>
    </w:p>
    <w:p w:rsidR="005651A5" w:rsidRDefault="005651A5" w:rsidP="00EB07E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ежедневный мониторинг </w:t>
      </w:r>
      <w:r w:rsidRPr="00D8767F">
        <w:rPr>
          <w:rFonts w:cs="Times New Roman"/>
          <w:sz w:val="26"/>
          <w:szCs w:val="26"/>
        </w:rPr>
        <w:t>уплаты задолженности</w:t>
      </w:r>
      <w:r>
        <w:rPr>
          <w:rFonts w:cs="Times New Roman"/>
          <w:sz w:val="26"/>
          <w:szCs w:val="26"/>
        </w:rPr>
        <w:t xml:space="preserve">; </w:t>
      </w:r>
    </w:p>
    <w:p w:rsidR="000A4FC5" w:rsidRPr="006C5E3D" w:rsidRDefault="005651A5" w:rsidP="000A4F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своевременное вынесение постановлений об отмене ареста в рамках ст. 77 НК РФ</w:t>
      </w:r>
      <w:r w:rsidR="000A4FC5">
        <w:rPr>
          <w:rFonts w:cs="Times New Roman"/>
          <w:sz w:val="26"/>
          <w:szCs w:val="26"/>
        </w:rPr>
        <w:t xml:space="preserve"> с соблюдением сроков, установленных налоговым законодательством и письмами ФНС России</w:t>
      </w:r>
      <w:r>
        <w:rPr>
          <w:rFonts w:cs="Times New Roman"/>
          <w:sz w:val="26"/>
          <w:szCs w:val="26"/>
        </w:rPr>
        <w:t>;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подготовка информации по статистическим данным, связанным с вынесением постановлений по ст.77 НК РФ;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полное и достоверное формирование отдельных показателей статистической отчетности по форме № 4-ОР в части применения ст. 77 НК РФ</w:t>
      </w:r>
      <w:r>
        <w:rPr>
          <w:rFonts w:cs="Times New Roman"/>
          <w:sz w:val="26"/>
          <w:szCs w:val="26"/>
        </w:rPr>
        <w:t>;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проведение до 28 числа каждого месяца сверки отдельных показателей статистической отчетности, которые отражаются в актах совместной сверки с органами прокуратуры, применение мер по устранению расхождений до предоставления статистической отчетности по форме № 4-ОР</w:t>
      </w:r>
      <w:r w:rsidR="00A508DA">
        <w:rPr>
          <w:rFonts w:cs="Times New Roman"/>
          <w:sz w:val="26"/>
          <w:szCs w:val="26"/>
        </w:rPr>
        <w:t xml:space="preserve"> в рамках ст. 77 НК РФ</w:t>
      </w:r>
      <w:r w:rsidRPr="006C5E3D">
        <w:rPr>
          <w:rFonts w:cs="Times New Roman"/>
          <w:sz w:val="26"/>
          <w:szCs w:val="26"/>
        </w:rPr>
        <w:t>;</w:t>
      </w:r>
    </w:p>
    <w:p w:rsid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 xml:space="preserve">- направление в адрес </w:t>
      </w:r>
      <w:proofErr w:type="gramStart"/>
      <w:r w:rsidRPr="006C5E3D">
        <w:rPr>
          <w:rFonts w:cs="Times New Roman"/>
          <w:sz w:val="26"/>
          <w:szCs w:val="26"/>
        </w:rPr>
        <w:t>службы судебных приставов протоколов ареста имущества налогоплательщиков</w:t>
      </w:r>
      <w:proofErr w:type="gramEnd"/>
      <w:r w:rsidRPr="006C5E3D">
        <w:rPr>
          <w:rFonts w:cs="Times New Roman"/>
          <w:sz w:val="26"/>
          <w:szCs w:val="26"/>
        </w:rPr>
        <w:t xml:space="preserve"> в рамках ст.77 НК РФ, сведений об имуществе, находящемся в залоге у налогового органа;</w:t>
      </w:r>
    </w:p>
    <w:p w:rsidR="000A4FC5" w:rsidRPr="006C5E3D" w:rsidRDefault="000A4FC5" w:rsidP="006C5E3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направление материалов в Правовой отдел №1 </w:t>
      </w:r>
      <w:proofErr w:type="gramStart"/>
      <w:r w:rsidRPr="00D8767F">
        <w:rPr>
          <w:rFonts w:cs="Times New Roman"/>
          <w:sz w:val="26"/>
          <w:szCs w:val="26"/>
        </w:rPr>
        <w:t>для выхода в суд с иском об обращении взыскания на заложенное имущество</w:t>
      </w:r>
      <w:proofErr w:type="gramEnd"/>
      <w:r w:rsidRPr="00D8767F">
        <w:rPr>
          <w:rFonts w:cs="Times New Roman"/>
          <w:sz w:val="26"/>
          <w:szCs w:val="26"/>
        </w:rPr>
        <w:t xml:space="preserve"> (</w:t>
      </w:r>
      <w:r>
        <w:rPr>
          <w:rFonts w:cs="Times New Roman"/>
          <w:sz w:val="26"/>
          <w:szCs w:val="26"/>
        </w:rPr>
        <w:t xml:space="preserve">при условии, что </w:t>
      </w:r>
      <w:r w:rsidRPr="001D0B91">
        <w:rPr>
          <w:rFonts w:cs="Times New Roman"/>
          <w:sz w:val="26"/>
          <w:szCs w:val="26"/>
        </w:rPr>
        <w:t xml:space="preserve">сумма неисполненного обязательства составляет </w:t>
      </w:r>
      <w:r>
        <w:rPr>
          <w:rFonts w:cs="Times New Roman"/>
          <w:sz w:val="26"/>
          <w:szCs w:val="26"/>
        </w:rPr>
        <w:t>более</w:t>
      </w:r>
      <w:r w:rsidRPr="001D0B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5%</w:t>
      </w:r>
      <w:r w:rsidRPr="001D0B91">
        <w:rPr>
          <w:rFonts w:cs="Times New Roman"/>
          <w:sz w:val="26"/>
          <w:szCs w:val="26"/>
        </w:rPr>
        <w:t xml:space="preserve"> от размера стоимости заложенного имущества;</w:t>
      </w:r>
      <w:r>
        <w:rPr>
          <w:rFonts w:cs="Times New Roman"/>
          <w:sz w:val="26"/>
          <w:szCs w:val="26"/>
        </w:rPr>
        <w:t xml:space="preserve"> </w:t>
      </w:r>
      <w:r w:rsidRPr="001D0B91">
        <w:rPr>
          <w:rFonts w:cs="Times New Roman"/>
          <w:sz w:val="26"/>
          <w:szCs w:val="26"/>
        </w:rPr>
        <w:t xml:space="preserve">период просрочки исполнения обязательства, обеспеченного залогом, составляет </w:t>
      </w:r>
      <w:r>
        <w:rPr>
          <w:rFonts w:cs="Times New Roman"/>
          <w:sz w:val="26"/>
          <w:szCs w:val="26"/>
        </w:rPr>
        <w:t>более 3-х</w:t>
      </w:r>
      <w:r w:rsidRPr="001D0B91">
        <w:rPr>
          <w:rFonts w:cs="Times New Roman"/>
          <w:sz w:val="26"/>
          <w:szCs w:val="26"/>
        </w:rPr>
        <w:t xml:space="preserve"> месяц</w:t>
      </w:r>
      <w:r>
        <w:rPr>
          <w:rFonts w:cs="Times New Roman"/>
          <w:sz w:val="26"/>
          <w:szCs w:val="26"/>
        </w:rPr>
        <w:t>ев</w:t>
      </w:r>
      <w:r w:rsidRPr="00D8767F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>;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подготовка ежемесячных и ежеквартальных информаций по ст. 77 НК РФ;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 xml:space="preserve">- </w:t>
      </w:r>
      <w:proofErr w:type="gramStart"/>
      <w:r w:rsidRPr="006C5E3D">
        <w:rPr>
          <w:rFonts w:cs="Times New Roman"/>
          <w:sz w:val="26"/>
          <w:szCs w:val="26"/>
        </w:rPr>
        <w:t>контроль за</w:t>
      </w:r>
      <w:proofErr w:type="gramEnd"/>
      <w:r w:rsidRPr="006C5E3D">
        <w:rPr>
          <w:rFonts w:cs="Times New Roman"/>
          <w:sz w:val="26"/>
          <w:szCs w:val="26"/>
        </w:rPr>
        <w:t xml:space="preserve"> сроками и достоверностью направляемой информации в рамках ст. 77 НК РФ; </w:t>
      </w:r>
    </w:p>
    <w:p w:rsidR="00EB07E5" w:rsidRDefault="006C5E3D" w:rsidP="00EB07E5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подготовка информации по текущим запросам ФНС</w:t>
      </w:r>
      <w:r w:rsidR="008B5DF8">
        <w:rPr>
          <w:rFonts w:cs="Times New Roman"/>
          <w:sz w:val="26"/>
          <w:szCs w:val="26"/>
        </w:rPr>
        <w:t>, МИУДОЛ</w:t>
      </w:r>
      <w:r w:rsidRPr="006C5E3D">
        <w:rPr>
          <w:rFonts w:cs="Times New Roman"/>
          <w:sz w:val="26"/>
          <w:szCs w:val="26"/>
        </w:rPr>
        <w:t xml:space="preserve">; </w:t>
      </w:r>
    </w:p>
    <w:p w:rsidR="00F306E8" w:rsidRDefault="00F306E8" w:rsidP="00F306E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обеспечение </w:t>
      </w:r>
      <w:r w:rsidRPr="00D8767F">
        <w:rPr>
          <w:rFonts w:cs="Times New Roman"/>
          <w:sz w:val="26"/>
          <w:szCs w:val="26"/>
        </w:rPr>
        <w:t>проверк</w:t>
      </w:r>
      <w:r>
        <w:rPr>
          <w:rFonts w:cs="Times New Roman"/>
          <w:sz w:val="26"/>
          <w:szCs w:val="26"/>
        </w:rPr>
        <w:t>и</w:t>
      </w:r>
      <w:r w:rsidRPr="00D8767F">
        <w:rPr>
          <w:rFonts w:cs="Times New Roman"/>
          <w:sz w:val="26"/>
          <w:szCs w:val="26"/>
        </w:rPr>
        <w:t xml:space="preserve"> сохранности арестованного имущества</w:t>
      </w:r>
      <w:r>
        <w:rPr>
          <w:rFonts w:cs="Times New Roman"/>
          <w:sz w:val="26"/>
          <w:szCs w:val="26"/>
        </w:rPr>
        <w:t xml:space="preserve"> ежеквартально;</w:t>
      </w:r>
    </w:p>
    <w:p w:rsidR="00F306E8" w:rsidRPr="006C5E3D" w:rsidRDefault="00F306E8" w:rsidP="00F306E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привлечение </w:t>
      </w:r>
      <w:r w:rsidRPr="00F306E8">
        <w:rPr>
          <w:rFonts w:cs="Times New Roman"/>
          <w:sz w:val="26"/>
          <w:szCs w:val="26"/>
        </w:rPr>
        <w:t>НП к ответственности в соответствии со ст. 125 НК РФ</w:t>
      </w:r>
      <w:r>
        <w:rPr>
          <w:rFonts w:cs="Times New Roman"/>
          <w:sz w:val="26"/>
          <w:szCs w:val="26"/>
        </w:rPr>
        <w:t xml:space="preserve">, при </w:t>
      </w:r>
      <w:r w:rsidRPr="00F306E8">
        <w:rPr>
          <w:rFonts w:cs="Times New Roman"/>
          <w:sz w:val="26"/>
          <w:szCs w:val="26"/>
        </w:rPr>
        <w:t>установлени</w:t>
      </w:r>
      <w:r>
        <w:rPr>
          <w:rFonts w:cs="Times New Roman"/>
          <w:sz w:val="26"/>
          <w:szCs w:val="26"/>
        </w:rPr>
        <w:t>и</w:t>
      </w:r>
      <w:r w:rsidRPr="00F306E8">
        <w:rPr>
          <w:rFonts w:cs="Times New Roman"/>
          <w:sz w:val="26"/>
          <w:szCs w:val="26"/>
        </w:rPr>
        <w:t xml:space="preserve"> факта несоблюдения порядка владения, пользования и (или) распоряжения имуществом, на которое наложен арест</w:t>
      </w:r>
      <w:r>
        <w:rPr>
          <w:rFonts w:cs="Times New Roman"/>
          <w:sz w:val="26"/>
          <w:szCs w:val="26"/>
        </w:rPr>
        <w:t>;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 xml:space="preserve">- предоставление в установленные сроки ответов на обращения налогоплательщиков, поступивших в устной форме, на бумажном носителе или в электронном виде, в том числе через </w:t>
      </w:r>
      <w:proofErr w:type="gramStart"/>
      <w:r w:rsidRPr="006C5E3D">
        <w:rPr>
          <w:rFonts w:cs="Times New Roman"/>
          <w:sz w:val="26"/>
          <w:szCs w:val="26"/>
        </w:rPr>
        <w:t>интернет-сервисы</w:t>
      </w:r>
      <w:proofErr w:type="gramEnd"/>
      <w:r w:rsidRPr="006C5E3D">
        <w:rPr>
          <w:rFonts w:cs="Times New Roman"/>
          <w:sz w:val="26"/>
          <w:szCs w:val="26"/>
        </w:rPr>
        <w:t xml:space="preserve"> ФНС России; 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 xml:space="preserve">- информирование соответствующих отделов Управления об установлении фактов отсутствия объекта налогообложения; 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участие в комиссиях, совещаниях по урегулированию задолженности;</w:t>
      </w:r>
    </w:p>
    <w:p w:rsidR="006C5E3D" w:rsidRP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проведение технической учебы с работниками отдела, Управления, проведение  семинаров с налогоплательщиками и т.д.;</w:t>
      </w:r>
    </w:p>
    <w:p w:rsidR="006C5E3D" w:rsidRDefault="006C5E3D" w:rsidP="006C5E3D">
      <w:pPr>
        <w:widowControl w:val="0"/>
        <w:rPr>
          <w:rFonts w:cs="Times New Roman"/>
          <w:sz w:val="26"/>
          <w:szCs w:val="26"/>
        </w:rPr>
      </w:pPr>
      <w:r w:rsidRPr="006C5E3D">
        <w:rPr>
          <w:rFonts w:cs="Times New Roman"/>
          <w:sz w:val="26"/>
          <w:szCs w:val="26"/>
        </w:rPr>
        <w:t>- своевременное  предоставление информации по своему направлению работы к протоколу аппаратного совещания, к коллегиям и т.д.;</w:t>
      </w:r>
    </w:p>
    <w:p w:rsidR="00F15721" w:rsidRDefault="00A508DA" w:rsidP="00A508D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- </w:t>
      </w:r>
      <w:r w:rsidR="00F15721" w:rsidRPr="00A508DA">
        <w:rPr>
          <w:rFonts w:eastAsia="Times New Roman" w:cs="Times New Roman"/>
          <w:sz w:val="26"/>
          <w:szCs w:val="26"/>
          <w:lang w:eastAsia="ru-RU"/>
        </w:rPr>
        <w:t xml:space="preserve">в рамках законодательства Российской Федерации по указаниям руководства  </w:t>
      </w:r>
      <w:r w:rsidR="00EF3FEC" w:rsidRPr="00A508DA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="00F15721" w:rsidRPr="00A508DA">
        <w:rPr>
          <w:rFonts w:eastAsia="Times New Roman" w:cs="Times New Roman"/>
          <w:sz w:val="26"/>
          <w:szCs w:val="26"/>
          <w:lang w:eastAsia="ru-RU"/>
        </w:rPr>
        <w:t xml:space="preserve"> и начальника отдела участвует в мероприятиях по урегулированию задолженности в соответствии с полномочиями, изложенными в Положении об отделе;</w:t>
      </w:r>
    </w:p>
    <w:p w:rsidR="00A508DA" w:rsidRDefault="00A508DA" w:rsidP="00A508DA">
      <w:pPr>
        <w:pStyle w:val="aa"/>
        <w:autoSpaceDE w:val="0"/>
        <w:autoSpaceDN w:val="0"/>
        <w:adjustRightInd w:val="0"/>
        <w:ind w:left="0"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FB51E0" w:rsidRPr="00A508DA">
        <w:rPr>
          <w:rFonts w:cs="Times New Roman"/>
          <w:color w:val="000000"/>
          <w:sz w:val="26"/>
          <w:szCs w:val="26"/>
        </w:rPr>
        <w:t>рассматривает заявления и принимает в установленном порядке проекты решений об изменении сроков уплаты</w:t>
      </w:r>
      <w:r w:rsidR="00FB51E0" w:rsidRPr="00FB51E0">
        <w:rPr>
          <w:rFonts w:cs="Times New Roman"/>
          <w:color w:val="000000"/>
          <w:sz w:val="26"/>
          <w:szCs w:val="26"/>
        </w:rPr>
        <w:t xml:space="preserve"> (отсрочки, рассрочки) по уплате налога, сбора, страховых взносов;</w:t>
      </w:r>
      <w:r>
        <w:rPr>
          <w:rFonts w:cs="Times New Roman"/>
          <w:color w:val="000000"/>
          <w:sz w:val="26"/>
          <w:szCs w:val="26"/>
        </w:rPr>
        <w:t xml:space="preserve"> </w:t>
      </w:r>
    </w:p>
    <w:p w:rsidR="00A508DA" w:rsidRDefault="00A508DA" w:rsidP="00A508DA">
      <w:pPr>
        <w:pStyle w:val="aa"/>
        <w:autoSpaceDE w:val="0"/>
        <w:autoSpaceDN w:val="0"/>
        <w:adjustRightInd w:val="0"/>
        <w:ind w:left="0"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F15721" w:rsidRPr="00FB51E0">
        <w:rPr>
          <w:rFonts w:eastAsia="Times New Roman" w:cs="Times New Roman"/>
          <w:sz w:val="26"/>
          <w:szCs w:val="26"/>
          <w:lang w:eastAsia="ru-RU"/>
        </w:rPr>
        <w:t>осуществляет проектную деятельность по взысканию задолженности налогоплательщиков, состоящих на учете в г. Ульяновск</w:t>
      </w:r>
      <w:r w:rsidR="00EF3FEC" w:rsidRPr="00FB51E0">
        <w:rPr>
          <w:rFonts w:eastAsia="Times New Roman" w:cs="Times New Roman"/>
          <w:sz w:val="26"/>
          <w:szCs w:val="26"/>
          <w:lang w:eastAsia="ru-RU"/>
        </w:rPr>
        <w:t>е и Ульяновской области</w:t>
      </w:r>
      <w:r>
        <w:rPr>
          <w:rFonts w:eastAsia="Times New Roman" w:cs="Times New Roman"/>
          <w:sz w:val="26"/>
          <w:szCs w:val="26"/>
          <w:lang w:eastAsia="ru-RU"/>
        </w:rPr>
        <w:t xml:space="preserve">, в том числе; </w:t>
      </w:r>
    </w:p>
    <w:p w:rsidR="00A508DA" w:rsidRDefault="00A508DA" w:rsidP="00A508DA">
      <w:pPr>
        <w:pStyle w:val="aa"/>
        <w:autoSpaceDE w:val="0"/>
        <w:autoSpaceDN w:val="0"/>
        <w:adjustRightInd w:val="0"/>
        <w:ind w:left="0"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F15721" w:rsidRPr="00D24D1B">
        <w:rPr>
          <w:rFonts w:eastAsia="Times New Roman" w:cs="Times New Roman"/>
          <w:sz w:val="26"/>
          <w:szCs w:val="26"/>
          <w:lang w:eastAsia="ru-RU"/>
        </w:rPr>
        <w:t xml:space="preserve">осуществляет мероприятия, относящие к полномочиям </w:t>
      </w:r>
      <w:r w:rsidR="00FB51E0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="00F15721" w:rsidRPr="00D24D1B">
        <w:rPr>
          <w:rFonts w:eastAsia="Times New Roman" w:cs="Times New Roman"/>
          <w:sz w:val="26"/>
          <w:szCs w:val="26"/>
          <w:lang w:eastAsia="ru-RU"/>
        </w:rPr>
        <w:t>, в соответстви</w:t>
      </w:r>
      <w:r w:rsidR="00F15721">
        <w:rPr>
          <w:rFonts w:eastAsia="Times New Roman" w:cs="Times New Roman"/>
          <w:sz w:val="26"/>
          <w:szCs w:val="26"/>
          <w:lang w:eastAsia="ru-RU"/>
        </w:rPr>
        <w:t>и с нормативно-правовыми актами;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508DA" w:rsidRDefault="00A508DA" w:rsidP="00A508DA">
      <w:pPr>
        <w:pStyle w:val="aa"/>
        <w:autoSpaceDE w:val="0"/>
        <w:autoSpaceDN w:val="0"/>
        <w:adjustRightInd w:val="0"/>
        <w:ind w:left="0" w:firstLine="708"/>
        <w:rPr>
          <w:rFonts w:eastAsia="Times New Roman" w:cs="Times New Roman"/>
          <w:snapToGrid w:val="0"/>
          <w:spacing w:val="1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F15721" w:rsidRPr="00B44BA5">
        <w:rPr>
          <w:rFonts w:eastAsia="Times New Roman" w:cs="Times New Roman"/>
          <w:snapToGrid w:val="0"/>
          <w:spacing w:val="1"/>
          <w:sz w:val="26"/>
          <w:szCs w:val="26"/>
          <w:lang w:eastAsia="ru-RU"/>
        </w:rPr>
        <w:t xml:space="preserve">проводит анализ финансового состояния организаций – должников и граждан по платежам в бюджет </w:t>
      </w:r>
      <w:r w:rsidR="00F15721">
        <w:rPr>
          <w:rFonts w:eastAsia="Times New Roman" w:cs="Times New Roman"/>
          <w:snapToGrid w:val="0"/>
          <w:spacing w:val="1"/>
          <w:sz w:val="26"/>
          <w:szCs w:val="26"/>
          <w:lang w:eastAsia="ru-RU"/>
        </w:rPr>
        <w:t>и оценку их платежеспособности;</w:t>
      </w:r>
      <w:r>
        <w:rPr>
          <w:rFonts w:eastAsia="Times New Roman" w:cs="Times New Roman"/>
          <w:snapToGrid w:val="0"/>
          <w:spacing w:val="1"/>
          <w:sz w:val="26"/>
          <w:szCs w:val="26"/>
          <w:lang w:eastAsia="ru-RU"/>
        </w:rPr>
        <w:t xml:space="preserve"> </w:t>
      </w:r>
    </w:p>
    <w:p w:rsidR="00A508DA" w:rsidRDefault="00A508DA" w:rsidP="00A508DA">
      <w:pPr>
        <w:pStyle w:val="aa"/>
        <w:autoSpaceDE w:val="0"/>
        <w:autoSpaceDN w:val="0"/>
        <w:adjustRightInd w:val="0"/>
        <w:ind w:left="0"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napToGrid w:val="0"/>
          <w:spacing w:val="1"/>
          <w:sz w:val="26"/>
          <w:szCs w:val="26"/>
          <w:lang w:eastAsia="ru-RU"/>
        </w:rPr>
        <w:t xml:space="preserve">- </w:t>
      </w:r>
      <w:r w:rsidR="00F15721" w:rsidRPr="00B44BA5">
        <w:rPr>
          <w:rFonts w:eastAsia="Times New Roman" w:cs="Times New Roman"/>
          <w:sz w:val="26"/>
          <w:szCs w:val="26"/>
          <w:lang w:eastAsia="ru-RU"/>
        </w:rPr>
        <w:t xml:space="preserve">участвует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в порядке, установленном законодательством Российской Федерации и </w:t>
      </w:r>
      <w:r w:rsidR="00F15721">
        <w:rPr>
          <w:rFonts w:eastAsia="Times New Roman" w:cs="Times New Roman"/>
          <w:sz w:val="26"/>
          <w:szCs w:val="26"/>
          <w:lang w:eastAsia="ru-RU"/>
        </w:rPr>
        <w:t>межведомственными соглашениями;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508DA" w:rsidRDefault="00A508DA" w:rsidP="00A508DA">
      <w:pPr>
        <w:pStyle w:val="aa"/>
        <w:autoSpaceDE w:val="0"/>
        <w:autoSpaceDN w:val="0"/>
        <w:adjustRightInd w:val="0"/>
        <w:ind w:left="708"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F15721" w:rsidRPr="00C76B5A">
        <w:rPr>
          <w:rFonts w:eastAsia="Times New Roman" w:cs="Times New Roman"/>
          <w:sz w:val="26"/>
          <w:szCs w:val="26"/>
          <w:lang w:eastAsia="ru-RU"/>
        </w:rPr>
        <w:t xml:space="preserve">ведёт документацию по делам </w:t>
      </w:r>
      <w:r w:rsidR="00F15721">
        <w:rPr>
          <w:rFonts w:eastAsia="Times New Roman" w:cs="Times New Roman"/>
          <w:sz w:val="26"/>
          <w:szCs w:val="26"/>
          <w:lang w:eastAsia="ru-RU"/>
        </w:rPr>
        <w:t>налогоплательщиков, закрепленных за ним</w:t>
      </w:r>
      <w:r w:rsidR="00F15721" w:rsidRPr="00C76B5A">
        <w:rPr>
          <w:rFonts w:eastAsia="Times New Roman" w:cs="Times New Roman"/>
          <w:sz w:val="26"/>
          <w:szCs w:val="26"/>
          <w:lang w:eastAsia="ru-RU"/>
        </w:rPr>
        <w:t>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508DA" w:rsidRDefault="00A508DA" w:rsidP="00A508DA">
      <w:pPr>
        <w:pStyle w:val="aa"/>
        <w:autoSpaceDE w:val="0"/>
        <w:autoSpaceDN w:val="0"/>
        <w:adjustRightInd w:val="0"/>
        <w:ind w:left="708"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F15721">
        <w:rPr>
          <w:rFonts w:eastAsia="Times New Roman" w:cs="Times New Roman"/>
          <w:sz w:val="26"/>
          <w:szCs w:val="26"/>
          <w:lang w:eastAsia="ru-RU"/>
        </w:rPr>
        <w:t>своевременно и в полном объеме заполняет информационные ресурсы;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508DA" w:rsidRDefault="00A508DA" w:rsidP="00A508DA">
      <w:pPr>
        <w:pStyle w:val="aa"/>
        <w:autoSpaceDE w:val="0"/>
        <w:autoSpaceDN w:val="0"/>
        <w:adjustRightInd w:val="0"/>
        <w:ind w:left="708"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F15721" w:rsidRPr="00C76B5A">
        <w:rPr>
          <w:rFonts w:eastAsia="Times New Roman" w:cs="Times New Roman"/>
          <w:sz w:val="26"/>
          <w:szCs w:val="26"/>
          <w:lang w:eastAsia="ru-RU"/>
        </w:rPr>
        <w:t>исполняет другие поручения начальника отдела</w:t>
      </w:r>
      <w:r w:rsidR="00F15721">
        <w:rPr>
          <w:rFonts w:eastAsia="Times New Roman" w:cs="Times New Roman"/>
          <w:sz w:val="26"/>
          <w:szCs w:val="26"/>
          <w:lang w:eastAsia="ru-RU"/>
        </w:rPr>
        <w:t>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508DA" w:rsidRDefault="00A508DA" w:rsidP="00B01729">
      <w:pPr>
        <w:pStyle w:val="aa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F15721">
        <w:rPr>
          <w:rFonts w:cs="Times New Roman"/>
          <w:sz w:val="26"/>
          <w:szCs w:val="26"/>
        </w:rPr>
        <w:t xml:space="preserve">обеспечивает </w:t>
      </w:r>
      <w:r w:rsidR="00F15721" w:rsidRPr="00385085">
        <w:rPr>
          <w:rFonts w:cs="Times New Roman"/>
          <w:sz w:val="26"/>
          <w:szCs w:val="26"/>
        </w:rPr>
        <w:t xml:space="preserve">своевременное и качественное исполнение поручений руководства ФНС России и </w:t>
      </w:r>
      <w:r w:rsidR="00AF79B8">
        <w:rPr>
          <w:rFonts w:cs="Times New Roman"/>
          <w:sz w:val="26"/>
          <w:szCs w:val="26"/>
        </w:rPr>
        <w:t>Управления</w:t>
      </w:r>
      <w:r w:rsidR="00F15721" w:rsidRPr="00385085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  <w:r>
        <w:rPr>
          <w:rFonts w:cs="Times New Roman"/>
          <w:sz w:val="26"/>
          <w:szCs w:val="26"/>
        </w:rPr>
        <w:t xml:space="preserve"> </w:t>
      </w:r>
    </w:p>
    <w:p w:rsidR="00F15721" w:rsidRPr="00385085" w:rsidRDefault="00A508DA" w:rsidP="00B01729">
      <w:pPr>
        <w:pStyle w:val="aa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F15721" w:rsidRPr="00385085">
        <w:rPr>
          <w:rFonts w:cs="Times New Roman"/>
          <w:sz w:val="26"/>
          <w:szCs w:val="26"/>
        </w:rPr>
        <w:t xml:space="preserve"> целях обеспечения эффективной работы </w:t>
      </w:r>
      <w:r w:rsidR="00AF79B8">
        <w:rPr>
          <w:rFonts w:cs="Times New Roman"/>
          <w:sz w:val="26"/>
          <w:szCs w:val="26"/>
        </w:rPr>
        <w:t>Управления</w:t>
      </w:r>
      <w:r w:rsidR="00F15721" w:rsidRPr="00385085">
        <w:rPr>
          <w:rFonts w:cs="Times New Roman"/>
          <w:sz w:val="26"/>
          <w:szCs w:val="26"/>
        </w:rPr>
        <w:t xml:space="preserve"> исполн</w:t>
      </w:r>
      <w:r w:rsidR="00F15721">
        <w:rPr>
          <w:rFonts w:cs="Times New Roman"/>
          <w:sz w:val="26"/>
          <w:szCs w:val="26"/>
        </w:rPr>
        <w:t>яет</w:t>
      </w:r>
      <w:r w:rsidR="00F15721" w:rsidRPr="00385085">
        <w:rPr>
          <w:rFonts w:cs="Times New Roman"/>
          <w:sz w:val="26"/>
          <w:szCs w:val="26"/>
        </w:rPr>
        <w:t xml:space="preserve"> должностны</w:t>
      </w:r>
      <w:r>
        <w:rPr>
          <w:rFonts w:cs="Times New Roman"/>
          <w:sz w:val="26"/>
          <w:szCs w:val="26"/>
        </w:rPr>
        <w:t xml:space="preserve">е </w:t>
      </w:r>
      <w:r w:rsidR="00F15721">
        <w:rPr>
          <w:rFonts w:cs="Times New Roman"/>
          <w:sz w:val="26"/>
          <w:szCs w:val="26"/>
        </w:rPr>
        <w:t>обязанности</w:t>
      </w:r>
      <w:r w:rsidR="00F15721" w:rsidRPr="00385085">
        <w:rPr>
          <w:rFonts w:cs="Times New Roman"/>
          <w:sz w:val="26"/>
          <w:szCs w:val="26"/>
        </w:rPr>
        <w:t xml:space="preserve"> в соответствии с настоящим Регламентом своевременно и добросовестно и на высоком профессиональном уровне;</w:t>
      </w:r>
    </w:p>
    <w:p w:rsidR="00B01729" w:rsidRDefault="00B01729" w:rsidP="00B01729">
      <w:pPr>
        <w:pStyle w:val="aa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15721" w:rsidRPr="00385085">
        <w:rPr>
          <w:rFonts w:cs="Times New Roman"/>
          <w:sz w:val="26"/>
          <w:szCs w:val="26"/>
        </w:rPr>
        <w:t>соблюд</w:t>
      </w:r>
      <w:r w:rsidR="00F15721">
        <w:rPr>
          <w:rFonts w:cs="Times New Roman"/>
          <w:sz w:val="26"/>
          <w:szCs w:val="26"/>
        </w:rPr>
        <w:t>ает</w:t>
      </w:r>
      <w:r w:rsidR="00F15721" w:rsidRPr="00385085">
        <w:rPr>
          <w:rFonts w:cs="Times New Roman"/>
          <w:sz w:val="26"/>
          <w:szCs w:val="26"/>
        </w:rPr>
        <w:t xml:space="preserve"> правил</w:t>
      </w:r>
      <w:r w:rsidR="00F15721">
        <w:rPr>
          <w:rFonts w:cs="Times New Roman"/>
          <w:sz w:val="26"/>
          <w:szCs w:val="26"/>
        </w:rPr>
        <w:t>а</w:t>
      </w:r>
      <w:r w:rsidR="00F15721" w:rsidRPr="00385085">
        <w:rPr>
          <w:rFonts w:cs="Times New Roman"/>
          <w:sz w:val="26"/>
          <w:szCs w:val="26"/>
        </w:rPr>
        <w:t xml:space="preserve"> и норм</w:t>
      </w:r>
      <w:r w:rsidR="00F15721">
        <w:rPr>
          <w:rFonts w:cs="Times New Roman"/>
          <w:sz w:val="26"/>
          <w:szCs w:val="26"/>
        </w:rPr>
        <w:t>ы</w:t>
      </w:r>
      <w:r w:rsidR="00F15721" w:rsidRPr="00385085">
        <w:rPr>
          <w:rFonts w:cs="Times New Roman"/>
          <w:sz w:val="26"/>
          <w:szCs w:val="26"/>
        </w:rPr>
        <w:t xml:space="preserve"> охраны труда и техники безопасности;</w:t>
      </w:r>
      <w:r>
        <w:rPr>
          <w:rFonts w:cs="Times New Roman"/>
          <w:sz w:val="26"/>
          <w:szCs w:val="26"/>
        </w:rPr>
        <w:t xml:space="preserve"> </w:t>
      </w:r>
    </w:p>
    <w:p w:rsidR="00F15721" w:rsidRPr="00385085" w:rsidRDefault="00B01729" w:rsidP="00B01729">
      <w:pPr>
        <w:pStyle w:val="aa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15721" w:rsidRPr="00385085">
        <w:rPr>
          <w:rFonts w:cs="Times New Roman"/>
          <w:sz w:val="26"/>
          <w:szCs w:val="26"/>
        </w:rPr>
        <w:t>сохран</w:t>
      </w:r>
      <w:r w:rsidR="00F15721">
        <w:rPr>
          <w:rFonts w:cs="Times New Roman"/>
          <w:sz w:val="26"/>
          <w:szCs w:val="26"/>
        </w:rPr>
        <w:t>яет</w:t>
      </w:r>
      <w:r w:rsidR="00F15721" w:rsidRPr="00385085">
        <w:rPr>
          <w:rFonts w:cs="Times New Roman"/>
          <w:sz w:val="26"/>
          <w:szCs w:val="26"/>
        </w:rPr>
        <w:t xml:space="preserve"> государственно</w:t>
      </w:r>
      <w:r w:rsidR="00F15721">
        <w:rPr>
          <w:rFonts w:cs="Times New Roman"/>
          <w:sz w:val="26"/>
          <w:szCs w:val="26"/>
        </w:rPr>
        <w:t>е</w:t>
      </w:r>
      <w:r w:rsidR="00F15721" w:rsidRPr="00385085">
        <w:rPr>
          <w:rFonts w:cs="Times New Roman"/>
          <w:sz w:val="26"/>
          <w:szCs w:val="26"/>
        </w:rPr>
        <w:t xml:space="preserve"> имуществ</w:t>
      </w:r>
      <w:r w:rsidR="00F15721">
        <w:rPr>
          <w:rFonts w:cs="Times New Roman"/>
          <w:sz w:val="26"/>
          <w:szCs w:val="26"/>
        </w:rPr>
        <w:t>о</w:t>
      </w:r>
      <w:r w:rsidR="00F15721" w:rsidRPr="00385085">
        <w:rPr>
          <w:rFonts w:cs="Times New Roman"/>
          <w:sz w:val="26"/>
          <w:szCs w:val="26"/>
        </w:rPr>
        <w:t>, в том числе предоставленное ему для исполнения должностных обязанностей, обеспечение его целевого использования;</w:t>
      </w:r>
    </w:p>
    <w:p w:rsidR="00B01729" w:rsidRDefault="00B01729" w:rsidP="00B01729">
      <w:pPr>
        <w:pStyle w:val="aa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15721" w:rsidRPr="00385085">
        <w:rPr>
          <w:rFonts w:cs="Times New Roman"/>
          <w:sz w:val="26"/>
          <w:szCs w:val="26"/>
        </w:rPr>
        <w:t>обеспеч</w:t>
      </w:r>
      <w:r w:rsidR="00F15721">
        <w:rPr>
          <w:rFonts w:cs="Times New Roman"/>
          <w:sz w:val="26"/>
          <w:szCs w:val="26"/>
        </w:rPr>
        <w:t>ивает</w:t>
      </w:r>
      <w:r w:rsidR="00F15721" w:rsidRPr="00385085">
        <w:rPr>
          <w:rFonts w:cs="Times New Roman"/>
          <w:sz w:val="26"/>
          <w:szCs w:val="26"/>
        </w:rPr>
        <w:t xml:space="preserve"> соблюдени</w:t>
      </w:r>
      <w:r w:rsidR="00F15721">
        <w:rPr>
          <w:rFonts w:cs="Times New Roman"/>
          <w:sz w:val="26"/>
          <w:szCs w:val="26"/>
        </w:rPr>
        <w:t>е</w:t>
      </w:r>
      <w:r w:rsidR="00F15721" w:rsidRPr="00385085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rFonts w:cs="Times New Roman"/>
          <w:sz w:val="26"/>
          <w:szCs w:val="26"/>
        </w:rPr>
        <w:t xml:space="preserve"> </w:t>
      </w:r>
    </w:p>
    <w:p w:rsidR="00F15721" w:rsidRDefault="00B01729" w:rsidP="00B01729">
      <w:pPr>
        <w:pStyle w:val="aa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15721" w:rsidRPr="00385085">
        <w:rPr>
          <w:rFonts w:cs="Times New Roman"/>
          <w:sz w:val="26"/>
          <w:szCs w:val="26"/>
        </w:rPr>
        <w:t>осуществля</w:t>
      </w:r>
      <w:r w:rsidR="00F15721">
        <w:rPr>
          <w:rFonts w:cs="Times New Roman"/>
          <w:sz w:val="26"/>
          <w:szCs w:val="26"/>
        </w:rPr>
        <w:t>ет</w:t>
      </w:r>
      <w:r w:rsidR="00F15721" w:rsidRPr="00385085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</w:t>
      </w:r>
      <w:r w:rsidR="005C13D2">
        <w:rPr>
          <w:rFonts w:cs="Times New Roman"/>
          <w:sz w:val="26"/>
          <w:szCs w:val="26"/>
        </w:rPr>
        <w:t>ыми актами Российской Федерации;</w:t>
      </w:r>
    </w:p>
    <w:p w:rsidR="005C13D2" w:rsidRDefault="005C13D2" w:rsidP="00B01729">
      <w:pPr>
        <w:pStyle w:val="aa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осуществляет функции делопроизводителя в отделе.</w:t>
      </w:r>
    </w:p>
    <w:p w:rsidR="00F15721" w:rsidRDefault="00F15721" w:rsidP="00F157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F15721" w:rsidRDefault="00F15721" w:rsidP="00F15721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 xml:space="preserve">действовать  в  пределах  полномочий,  предоставляемых  ему  </w:t>
      </w:r>
      <w:r w:rsidR="00AF79B8">
        <w:rPr>
          <w:rFonts w:cs="Times New Roman"/>
          <w:sz w:val="26"/>
          <w:szCs w:val="26"/>
        </w:rPr>
        <w:t>Управлением</w:t>
      </w:r>
      <w:r w:rsidRPr="005418FF">
        <w:rPr>
          <w:rFonts w:cs="Times New Roman"/>
          <w:sz w:val="26"/>
          <w:szCs w:val="26"/>
        </w:rPr>
        <w:t xml:space="preserve">  в  соответствии  с  действующим  законодательством.</w:t>
      </w:r>
    </w:p>
    <w:p w:rsidR="00F15721" w:rsidRPr="00EF10F8" w:rsidRDefault="00F15721" w:rsidP="00F1572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F15721" w:rsidRPr="00EF10F8" w:rsidRDefault="00F15721" w:rsidP="00F1572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F15721" w:rsidRDefault="00F15721" w:rsidP="00F1572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</w:t>
      </w:r>
      <w:bookmarkStart w:id="0" w:name="_GoBack"/>
      <w:bookmarkEnd w:id="0"/>
      <w:r w:rsidRPr="00EF10F8">
        <w:rPr>
          <w:rFonts w:eastAsia="Times New Roman" w:cs="Times New Roman"/>
          <w:sz w:val="26"/>
          <w:szCs w:val="26"/>
          <w:lang w:eastAsia="ru-RU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F15721" w:rsidRPr="007A71BC" w:rsidRDefault="00F15721" w:rsidP="00F157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AF79B8" w:rsidRPr="00AF79B8">
        <w:rPr>
          <w:rFonts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</w:t>
      </w:r>
      <w:r w:rsidRPr="007A71BC">
        <w:rPr>
          <w:rFonts w:cs="Times New Roman"/>
          <w:sz w:val="26"/>
          <w:szCs w:val="26"/>
        </w:rPr>
        <w:t>.</w:t>
      </w:r>
    </w:p>
    <w:p w:rsidR="00F15721" w:rsidRPr="007A71BC" w:rsidRDefault="00F15721" w:rsidP="00F157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F15721" w:rsidRPr="007A71BC" w:rsidRDefault="00AF79B8" w:rsidP="00F157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F79B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AF79B8">
        <w:rPr>
          <w:rFonts w:cs="Times New Roman"/>
          <w:sz w:val="26"/>
          <w:szCs w:val="26"/>
        </w:rPr>
        <w:t>указаний</w:t>
      </w:r>
      <w:proofErr w:type="gramEnd"/>
      <w:r w:rsidRPr="00AF79B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</w:t>
      </w:r>
      <w:r w:rsidR="00F15721" w:rsidRPr="007A71BC">
        <w:rPr>
          <w:rFonts w:cs="Times New Roman"/>
          <w:sz w:val="26"/>
          <w:szCs w:val="26"/>
        </w:rPr>
        <w:t>;</w:t>
      </w:r>
    </w:p>
    <w:p w:rsidR="00F15721" w:rsidRPr="007A71BC" w:rsidRDefault="00F15721" w:rsidP="00F157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5721" w:rsidRPr="007A71BC" w:rsidRDefault="00F15721" w:rsidP="00F157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15721" w:rsidRPr="007A71BC" w:rsidRDefault="00F15721" w:rsidP="00F157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15721" w:rsidRPr="007A71BC" w:rsidRDefault="00F15721" w:rsidP="00F157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15721" w:rsidRPr="007A71BC" w:rsidRDefault="00F15721" w:rsidP="00F157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15721" w:rsidRPr="007A71BC" w:rsidRDefault="00F15721" w:rsidP="00F15721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15721" w:rsidRPr="007A71BC" w:rsidRDefault="00AF79B8" w:rsidP="00F157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F79B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F15721" w:rsidRPr="007A71BC">
        <w:rPr>
          <w:rFonts w:cs="Times New Roman"/>
          <w:sz w:val="26"/>
          <w:szCs w:val="26"/>
        </w:rPr>
        <w:t>.</w:t>
      </w: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F79B8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F79B8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23618" w:rsidRPr="00AF79B8">
        <w:rPr>
          <w:rFonts w:cs="Times New Roman"/>
          <w:b/>
          <w:sz w:val="26"/>
          <w:szCs w:val="26"/>
        </w:rPr>
        <w:t xml:space="preserve">старший </w:t>
      </w:r>
      <w:r w:rsidR="00E309DF" w:rsidRPr="00AF79B8">
        <w:rPr>
          <w:rFonts w:cs="Times New Roman"/>
          <w:b/>
          <w:sz w:val="26"/>
          <w:szCs w:val="26"/>
        </w:rPr>
        <w:t>государственный налоговый ин</w:t>
      </w:r>
      <w:r w:rsidR="00D0316A" w:rsidRPr="00AF79B8">
        <w:rPr>
          <w:rFonts w:cs="Times New Roman"/>
          <w:b/>
          <w:sz w:val="26"/>
          <w:szCs w:val="26"/>
        </w:rPr>
        <w:t>с</w:t>
      </w:r>
      <w:r w:rsidR="00E309DF" w:rsidRPr="00AF79B8">
        <w:rPr>
          <w:rFonts w:cs="Times New Roman"/>
          <w:b/>
          <w:sz w:val="26"/>
          <w:szCs w:val="26"/>
        </w:rPr>
        <w:t>пектор</w:t>
      </w:r>
      <w:r w:rsidR="00751AA2" w:rsidRPr="00AF79B8">
        <w:rPr>
          <w:rFonts w:cs="Times New Roman"/>
          <w:b/>
          <w:sz w:val="26"/>
          <w:szCs w:val="26"/>
        </w:rPr>
        <w:t xml:space="preserve"> </w:t>
      </w:r>
      <w:r w:rsidRPr="00AF79B8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AF79B8" w:rsidRPr="00AF79B8">
        <w:rPr>
          <w:rFonts w:cs="Times New Roman"/>
          <w:b/>
          <w:sz w:val="26"/>
          <w:szCs w:val="26"/>
        </w:rPr>
        <w:t xml:space="preserve"> </w:t>
      </w:r>
      <w:r w:rsidRPr="00AF79B8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AF79B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82488" w:rsidRPr="00AF79B8" w:rsidRDefault="00EF10F8" w:rsidP="00482488">
      <w:pPr>
        <w:shd w:val="clear" w:color="auto" w:fill="FFFFFF"/>
        <w:rPr>
          <w:rFonts w:eastAsia="Calibri" w:cs="Times New Roman"/>
          <w:sz w:val="26"/>
          <w:szCs w:val="26"/>
        </w:rPr>
      </w:pPr>
      <w:r w:rsidRPr="00AF79B8">
        <w:rPr>
          <w:rFonts w:eastAsia="Calibri" w:cs="Times New Roman"/>
          <w:sz w:val="26"/>
          <w:szCs w:val="26"/>
        </w:rPr>
        <w:t>4</w:t>
      </w:r>
      <w:r w:rsidR="00B23407" w:rsidRPr="00AF79B8">
        <w:rPr>
          <w:rFonts w:eastAsia="Calibri" w:cs="Times New Roman"/>
          <w:sz w:val="26"/>
          <w:szCs w:val="26"/>
        </w:rPr>
        <w:t>.1</w:t>
      </w:r>
      <w:r w:rsidR="009129AC" w:rsidRPr="00AF79B8">
        <w:rPr>
          <w:rFonts w:eastAsia="Calibri" w:cs="Times New Roman"/>
          <w:sz w:val="26"/>
          <w:szCs w:val="26"/>
        </w:rPr>
        <w:t xml:space="preserve">. </w:t>
      </w:r>
      <w:r w:rsidR="00482488" w:rsidRPr="00AF79B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старший 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AF79B8" w:rsidRDefault="00B23407" w:rsidP="009129AC">
      <w:pPr>
        <w:rPr>
          <w:rFonts w:eastAsia="Calibri" w:cs="Times New Roman"/>
          <w:sz w:val="26"/>
          <w:szCs w:val="26"/>
        </w:rPr>
      </w:pPr>
      <w:r w:rsidRPr="00AF79B8">
        <w:rPr>
          <w:rFonts w:eastAsia="Calibri" w:cs="Times New Roman"/>
          <w:sz w:val="26"/>
          <w:szCs w:val="26"/>
        </w:rPr>
        <w:lastRenderedPageBreak/>
        <w:t>4.2</w:t>
      </w:r>
      <w:r w:rsidR="009129AC" w:rsidRPr="00AF79B8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23618" w:rsidRPr="00AF79B8">
        <w:rPr>
          <w:rFonts w:eastAsia="Calibri" w:cs="Times New Roman"/>
          <w:sz w:val="26"/>
          <w:szCs w:val="26"/>
        </w:rPr>
        <w:t xml:space="preserve">старший </w:t>
      </w:r>
      <w:r w:rsidR="00E309DF" w:rsidRPr="00AF79B8">
        <w:rPr>
          <w:rFonts w:eastAsia="Calibri" w:cs="Times New Roman"/>
          <w:sz w:val="26"/>
          <w:szCs w:val="26"/>
        </w:rPr>
        <w:t>государственный налоговый ин</w:t>
      </w:r>
      <w:r w:rsidR="00D0316A" w:rsidRPr="00AF79B8">
        <w:rPr>
          <w:rFonts w:eastAsia="Calibri" w:cs="Times New Roman"/>
          <w:sz w:val="26"/>
          <w:szCs w:val="26"/>
        </w:rPr>
        <w:t>с</w:t>
      </w:r>
      <w:r w:rsidR="00E309DF" w:rsidRPr="00AF79B8">
        <w:rPr>
          <w:rFonts w:eastAsia="Calibri" w:cs="Times New Roman"/>
          <w:sz w:val="26"/>
          <w:szCs w:val="26"/>
        </w:rPr>
        <w:t>пектор</w:t>
      </w:r>
      <w:r w:rsidR="00D0316A" w:rsidRPr="00AF79B8">
        <w:rPr>
          <w:rFonts w:eastAsia="Calibri" w:cs="Times New Roman"/>
          <w:sz w:val="26"/>
          <w:szCs w:val="26"/>
        </w:rPr>
        <w:t xml:space="preserve"> </w:t>
      </w:r>
      <w:r w:rsidR="009129AC" w:rsidRPr="00AF79B8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AF79B8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AF79B8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AF79B8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AF79B8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AF79B8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AF79B8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AF79B8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AF79B8">
        <w:rPr>
          <w:rFonts w:eastAsia="Calibri" w:cs="Times New Roman"/>
          <w:sz w:val="26"/>
          <w:szCs w:val="26"/>
        </w:rPr>
        <w:t xml:space="preserve"> </w:t>
      </w:r>
      <w:r w:rsidR="008B3713" w:rsidRPr="00AF79B8">
        <w:rPr>
          <w:rFonts w:eastAsia="Calibri" w:cs="Times New Roman"/>
          <w:sz w:val="26"/>
          <w:szCs w:val="26"/>
        </w:rPr>
        <w:t>инспекциями и</w:t>
      </w:r>
      <w:r w:rsidRPr="00AF79B8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AF79B8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AF79B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AF79B8" w:rsidRDefault="009129AC" w:rsidP="009129AC">
      <w:pPr>
        <w:rPr>
          <w:rFonts w:eastAsia="Calibri" w:cs="Times New Roman"/>
          <w:sz w:val="26"/>
          <w:szCs w:val="26"/>
        </w:rPr>
      </w:pPr>
      <w:r w:rsidRPr="00AF79B8">
        <w:rPr>
          <w:rFonts w:eastAsia="Calibri" w:cs="Times New Roman"/>
          <w:sz w:val="26"/>
          <w:szCs w:val="26"/>
        </w:rPr>
        <w:t>иным вопросам.</w:t>
      </w:r>
    </w:p>
    <w:p w:rsidR="00215390" w:rsidRPr="00AF79B8" w:rsidRDefault="00215390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C0762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F79B8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23618" w:rsidRPr="00AF79B8">
        <w:rPr>
          <w:rFonts w:cs="Times New Roman"/>
          <w:b/>
          <w:sz w:val="26"/>
          <w:szCs w:val="26"/>
        </w:rPr>
        <w:t>старший</w:t>
      </w:r>
      <w:r w:rsidR="00E80639" w:rsidRPr="00AF79B8">
        <w:rPr>
          <w:rFonts w:cs="Times New Roman"/>
          <w:b/>
          <w:sz w:val="26"/>
          <w:szCs w:val="26"/>
        </w:rPr>
        <w:t xml:space="preserve"> </w:t>
      </w:r>
      <w:r w:rsidR="00E309DF" w:rsidRPr="00AF79B8">
        <w:rPr>
          <w:rFonts w:cs="Times New Roman"/>
          <w:b/>
          <w:sz w:val="26"/>
          <w:szCs w:val="26"/>
        </w:rPr>
        <w:t>государственный налоговый ин</w:t>
      </w:r>
      <w:r w:rsidR="00D0316A" w:rsidRPr="00AF79B8">
        <w:rPr>
          <w:rFonts w:cs="Times New Roman"/>
          <w:b/>
          <w:sz w:val="26"/>
          <w:szCs w:val="26"/>
        </w:rPr>
        <w:t>с</w:t>
      </w:r>
      <w:r w:rsidR="00E309DF" w:rsidRPr="00AF79B8">
        <w:rPr>
          <w:rFonts w:cs="Times New Roman"/>
          <w:b/>
          <w:sz w:val="26"/>
          <w:szCs w:val="26"/>
        </w:rPr>
        <w:t>пектор</w:t>
      </w:r>
      <w:r w:rsidR="00D0316A" w:rsidRPr="00AF79B8">
        <w:rPr>
          <w:rFonts w:cs="Times New Roman"/>
          <w:b/>
          <w:sz w:val="26"/>
          <w:szCs w:val="26"/>
        </w:rPr>
        <w:t xml:space="preserve"> </w:t>
      </w:r>
      <w:r w:rsidRPr="00AF79B8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</w:t>
      </w:r>
      <w:r w:rsidRPr="00C07624">
        <w:rPr>
          <w:rFonts w:cs="Times New Roman"/>
          <w:b/>
          <w:sz w:val="26"/>
          <w:szCs w:val="26"/>
        </w:rPr>
        <w:t>актов и</w:t>
      </w:r>
      <w:r w:rsidR="00AF79B8" w:rsidRPr="00C07624">
        <w:rPr>
          <w:rFonts w:cs="Times New Roman"/>
          <w:b/>
          <w:sz w:val="26"/>
          <w:szCs w:val="26"/>
        </w:rPr>
        <w:t xml:space="preserve"> </w:t>
      </w:r>
      <w:proofErr w:type="gramStart"/>
      <w:r w:rsidRPr="00C07624">
        <w:rPr>
          <w:rFonts w:cs="Times New Roman"/>
          <w:b/>
          <w:sz w:val="26"/>
          <w:szCs w:val="26"/>
        </w:rPr>
        <w:t>(</w:t>
      </w:r>
      <w:r w:rsidR="00725F6F" w:rsidRPr="00C07624">
        <w:rPr>
          <w:rFonts w:cs="Times New Roman"/>
          <w:b/>
          <w:sz w:val="26"/>
          <w:szCs w:val="26"/>
        </w:rPr>
        <w:t xml:space="preserve"> </w:t>
      </w:r>
      <w:proofErr w:type="gramEnd"/>
      <w:r w:rsidRPr="00C07624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2147D5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147D5" w:rsidRDefault="003540DA" w:rsidP="009129AC">
      <w:pPr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5</w:t>
      </w:r>
      <w:r w:rsidR="00B23407" w:rsidRPr="002147D5">
        <w:rPr>
          <w:rFonts w:cs="Times New Roman"/>
          <w:sz w:val="26"/>
          <w:szCs w:val="26"/>
        </w:rPr>
        <w:t>.1</w:t>
      </w:r>
      <w:r w:rsidR="009129AC" w:rsidRPr="002147D5">
        <w:rPr>
          <w:rFonts w:cs="Times New Roman"/>
          <w:sz w:val="26"/>
          <w:szCs w:val="26"/>
        </w:rPr>
        <w:t xml:space="preserve">. </w:t>
      </w:r>
      <w:r w:rsidR="00723618" w:rsidRPr="002147D5">
        <w:rPr>
          <w:rFonts w:cs="Times New Roman"/>
          <w:sz w:val="26"/>
          <w:szCs w:val="26"/>
        </w:rPr>
        <w:t>Старший</w:t>
      </w:r>
      <w:r w:rsidR="00E80639" w:rsidRPr="002147D5">
        <w:rPr>
          <w:rFonts w:cs="Times New Roman"/>
          <w:sz w:val="26"/>
          <w:szCs w:val="26"/>
        </w:rPr>
        <w:t xml:space="preserve"> </w:t>
      </w:r>
      <w:r w:rsidR="00E309DF" w:rsidRPr="002147D5">
        <w:rPr>
          <w:rFonts w:cs="Times New Roman"/>
          <w:sz w:val="26"/>
          <w:szCs w:val="26"/>
        </w:rPr>
        <w:t>государственный налоговый ин</w:t>
      </w:r>
      <w:r w:rsidR="00D0316A" w:rsidRPr="002147D5">
        <w:rPr>
          <w:rFonts w:cs="Times New Roman"/>
          <w:sz w:val="26"/>
          <w:szCs w:val="26"/>
        </w:rPr>
        <w:t>с</w:t>
      </w:r>
      <w:r w:rsidR="00E309DF" w:rsidRPr="002147D5">
        <w:rPr>
          <w:rFonts w:cs="Times New Roman"/>
          <w:sz w:val="26"/>
          <w:szCs w:val="26"/>
        </w:rPr>
        <w:t>пектор</w:t>
      </w:r>
      <w:r w:rsidR="00D0316A" w:rsidRPr="002147D5">
        <w:rPr>
          <w:rFonts w:cs="Times New Roman"/>
          <w:sz w:val="26"/>
          <w:szCs w:val="26"/>
        </w:rPr>
        <w:t xml:space="preserve"> </w:t>
      </w:r>
      <w:r w:rsidR="009129AC" w:rsidRPr="002147D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2147D5" w:rsidRDefault="009129AC" w:rsidP="009129AC">
      <w:pPr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2147D5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2147D5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иным вопросам.</w:t>
      </w:r>
    </w:p>
    <w:p w:rsidR="009129AC" w:rsidRPr="002147D5" w:rsidRDefault="00B23407" w:rsidP="009129AC">
      <w:pPr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5.2</w:t>
      </w:r>
      <w:r w:rsidR="009129AC" w:rsidRPr="002147D5">
        <w:rPr>
          <w:rFonts w:cs="Times New Roman"/>
          <w:sz w:val="26"/>
          <w:szCs w:val="26"/>
        </w:rPr>
        <w:t xml:space="preserve">. </w:t>
      </w:r>
      <w:r w:rsidR="00723618" w:rsidRPr="002147D5">
        <w:rPr>
          <w:rFonts w:cs="Times New Roman"/>
          <w:sz w:val="26"/>
          <w:szCs w:val="26"/>
        </w:rPr>
        <w:t>Старший</w:t>
      </w:r>
      <w:r w:rsidR="00E80639" w:rsidRPr="002147D5">
        <w:rPr>
          <w:rFonts w:cs="Times New Roman"/>
          <w:sz w:val="26"/>
          <w:szCs w:val="26"/>
        </w:rPr>
        <w:t xml:space="preserve"> </w:t>
      </w:r>
      <w:r w:rsidR="00E309DF" w:rsidRPr="002147D5">
        <w:rPr>
          <w:rFonts w:cs="Times New Roman"/>
          <w:sz w:val="26"/>
          <w:szCs w:val="26"/>
        </w:rPr>
        <w:t>государственный налоговый ин</w:t>
      </w:r>
      <w:r w:rsidR="00D0316A" w:rsidRPr="002147D5">
        <w:rPr>
          <w:rFonts w:cs="Times New Roman"/>
          <w:sz w:val="26"/>
          <w:szCs w:val="26"/>
        </w:rPr>
        <w:t>с</w:t>
      </w:r>
      <w:r w:rsidR="00E309DF" w:rsidRPr="002147D5">
        <w:rPr>
          <w:rFonts w:cs="Times New Roman"/>
          <w:sz w:val="26"/>
          <w:szCs w:val="26"/>
        </w:rPr>
        <w:t>пектор</w:t>
      </w:r>
      <w:r w:rsidR="00D0316A" w:rsidRPr="002147D5">
        <w:rPr>
          <w:rFonts w:cs="Times New Roman"/>
          <w:sz w:val="26"/>
          <w:szCs w:val="26"/>
        </w:rPr>
        <w:t xml:space="preserve"> </w:t>
      </w:r>
      <w:r w:rsidR="009129AC" w:rsidRPr="002147D5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2147D5" w:rsidRDefault="0085364E" w:rsidP="009129AC">
      <w:pPr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положения</w:t>
      </w:r>
      <w:r w:rsidR="009129AC" w:rsidRPr="002147D5">
        <w:rPr>
          <w:rFonts w:cs="Times New Roman"/>
          <w:sz w:val="26"/>
          <w:szCs w:val="26"/>
        </w:rPr>
        <w:t xml:space="preserve"> об </w:t>
      </w:r>
      <w:r w:rsidRPr="002147D5">
        <w:rPr>
          <w:rFonts w:cs="Times New Roman"/>
          <w:sz w:val="26"/>
          <w:szCs w:val="26"/>
        </w:rPr>
        <w:t>Управлении</w:t>
      </w:r>
      <w:r w:rsidR="009129AC" w:rsidRPr="002147D5">
        <w:rPr>
          <w:rFonts w:cs="Times New Roman"/>
          <w:sz w:val="26"/>
          <w:szCs w:val="26"/>
        </w:rPr>
        <w:t>;</w:t>
      </w:r>
    </w:p>
    <w:p w:rsidR="009129AC" w:rsidRPr="002147D5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положения об отделе</w:t>
      </w:r>
      <w:r w:rsidR="009129AC" w:rsidRPr="002147D5">
        <w:rPr>
          <w:rFonts w:cs="Times New Roman"/>
          <w:sz w:val="26"/>
          <w:szCs w:val="26"/>
        </w:rPr>
        <w:t>;</w:t>
      </w:r>
    </w:p>
    <w:p w:rsidR="009129AC" w:rsidRPr="002147D5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2147D5">
        <w:rPr>
          <w:rFonts w:cs="Times New Roman"/>
          <w:sz w:val="26"/>
          <w:szCs w:val="26"/>
        </w:rPr>
        <w:t>отдела</w:t>
      </w:r>
      <w:r w:rsidRPr="002147D5">
        <w:rPr>
          <w:rFonts w:cs="Times New Roman"/>
          <w:sz w:val="26"/>
          <w:szCs w:val="26"/>
        </w:rPr>
        <w:t>;</w:t>
      </w:r>
    </w:p>
    <w:p w:rsidR="009129AC" w:rsidRPr="002147D5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2147D5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2147D5">
        <w:rPr>
          <w:rFonts w:cs="Times New Roman"/>
          <w:sz w:val="26"/>
          <w:szCs w:val="26"/>
        </w:rPr>
        <w:t>руководства</w:t>
      </w:r>
      <w:r w:rsidRPr="002147D5">
        <w:rPr>
          <w:rFonts w:cs="Times New Roman"/>
          <w:sz w:val="26"/>
          <w:szCs w:val="26"/>
        </w:rPr>
        <w:t xml:space="preserve"> Управления.</w:t>
      </w:r>
    </w:p>
    <w:p w:rsidR="00215390" w:rsidRPr="002147D5" w:rsidRDefault="00215390" w:rsidP="009129AC">
      <w:pPr>
        <w:widowControl w:val="0"/>
        <w:rPr>
          <w:rFonts w:cs="Times New Roman"/>
          <w:sz w:val="26"/>
          <w:szCs w:val="26"/>
        </w:rPr>
      </w:pPr>
    </w:p>
    <w:p w:rsidR="009129AC" w:rsidRPr="002147D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47D5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2147D5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2147D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47D5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2147D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147D5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2147D5">
        <w:rPr>
          <w:rFonts w:cs="Times New Roman"/>
          <w:sz w:val="26"/>
          <w:szCs w:val="26"/>
        </w:rPr>
        <w:t>6. </w:t>
      </w:r>
      <w:r w:rsidRPr="002147D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23618" w:rsidRPr="002147D5">
        <w:rPr>
          <w:rFonts w:cs="Times New Roman"/>
          <w:bCs/>
          <w:sz w:val="26"/>
          <w:szCs w:val="26"/>
        </w:rPr>
        <w:t>старший</w:t>
      </w:r>
      <w:r w:rsidR="00E80639" w:rsidRPr="002147D5">
        <w:rPr>
          <w:rFonts w:cs="Times New Roman"/>
          <w:bCs/>
          <w:sz w:val="26"/>
          <w:szCs w:val="26"/>
        </w:rPr>
        <w:t xml:space="preserve"> </w:t>
      </w:r>
      <w:r w:rsidR="00E309DF" w:rsidRPr="002147D5">
        <w:rPr>
          <w:rFonts w:cs="Times New Roman"/>
          <w:bCs/>
          <w:sz w:val="26"/>
          <w:szCs w:val="26"/>
        </w:rPr>
        <w:t>государственный налоговый ин</w:t>
      </w:r>
      <w:r w:rsidR="00D0316A" w:rsidRPr="002147D5">
        <w:rPr>
          <w:rFonts w:cs="Times New Roman"/>
          <w:bCs/>
          <w:sz w:val="26"/>
          <w:szCs w:val="26"/>
        </w:rPr>
        <w:t>с</w:t>
      </w:r>
      <w:r w:rsidR="00E309DF" w:rsidRPr="002147D5">
        <w:rPr>
          <w:rFonts w:cs="Times New Roman"/>
          <w:bCs/>
          <w:sz w:val="26"/>
          <w:szCs w:val="26"/>
        </w:rPr>
        <w:t>пектор</w:t>
      </w:r>
      <w:r w:rsidR="00D0316A" w:rsidRPr="002147D5">
        <w:rPr>
          <w:rFonts w:cs="Times New Roman"/>
          <w:bCs/>
          <w:sz w:val="26"/>
          <w:szCs w:val="26"/>
        </w:rPr>
        <w:t xml:space="preserve"> </w:t>
      </w:r>
      <w:r w:rsidRPr="002147D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0CE6" w:rsidRDefault="00FA0CE6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147D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47D5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2147D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07624" w:rsidRPr="002147D5" w:rsidRDefault="00C07624" w:rsidP="00C07624">
      <w:pPr>
        <w:widowControl w:val="0"/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7. </w:t>
      </w:r>
      <w:proofErr w:type="gramStart"/>
      <w:r w:rsidRPr="002147D5">
        <w:rPr>
          <w:rFonts w:cs="Times New Roman"/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2147D5">
        <w:rPr>
          <w:rFonts w:cs="Times New Roman"/>
          <w:sz w:val="26"/>
          <w:szCs w:val="26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147D5">
        <w:rPr>
          <w:rFonts w:cs="Times New Roman"/>
          <w:sz w:val="26"/>
          <w:szCs w:val="26"/>
        </w:rPr>
        <w:t xml:space="preserve">. </w:t>
      </w:r>
      <w:proofErr w:type="gramStart"/>
      <w:r w:rsidRPr="002147D5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2147D5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2147D5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2147D5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2147D5" w:rsidRPr="002147D5" w:rsidRDefault="002147D5" w:rsidP="009129AC">
      <w:pPr>
        <w:widowControl w:val="0"/>
        <w:rPr>
          <w:rFonts w:cs="Times New Roman"/>
          <w:sz w:val="26"/>
          <w:szCs w:val="26"/>
        </w:rPr>
      </w:pPr>
    </w:p>
    <w:p w:rsidR="009129AC" w:rsidRPr="002147D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47D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2147D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47D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2147D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82488" w:rsidRPr="002147D5" w:rsidRDefault="00482488" w:rsidP="00482488">
      <w:pPr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8. </w:t>
      </w:r>
      <w:r w:rsidRPr="002147D5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 государственный налоговый инспектор государственные услуги не оказывает.</w:t>
      </w:r>
    </w:p>
    <w:p w:rsidR="00482488" w:rsidRDefault="00482488" w:rsidP="00482488">
      <w:pPr>
        <w:widowControl w:val="0"/>
        <w:rPr>
          <w:rFonts w:cs="Times New Roman"/>
          <w:sz w:val="26"/>
          <w:szCs w:val="26"/>
        </w:rPr>
      </w:pPr>
    </w:p>
    <w:p w:rsidR="00215390" w:rsidRPr="002147D5" w:rsidRDefault="00215390" w:rsidP="00482488">
      <w:pPr>
        <w:widowControl w:val="0"/>
        <w:rPr>
          <w:rFonts w:cs="Times New Roman"/>
          <w:sz w:val="26"/>
          <w:szCs w:val="26"/>
        </w:rPr>
      </w:pPr>
    </w:p>
    <w:p w:rsidR="009129AC" w:rsidRPr="002147D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47D5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2147D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47D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2147D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147D5" w:rsidRDefault="009129AC" w:rsidP="009129AC">
      <w:pPr>
        <w:widowControl w:val="0"/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E17C4" w:rsidRPr="002147D5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2147D5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2147D5" w:rsidRDefault="009129AC" w:rsidP="009129AC">
      <w:pPr>
        <w:widowControl w:val="0"/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2147D5" w:rsidRDefault="009129AC" w:rsidP="009129AC">
      <w:pPr>
        <w:widowControl w:val="0"/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2147D5" w:rsidRDefault="009129AC" w:rsidP="009129AC">
      <w:pPr>
        <w:widowControl w:val="0"/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2147D5" w:rsidRDefault="009129AC" w:rsidP="009129AC">
      <w:pPr>
        <w:widowControl w:val="0"/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2147D5" w:rsidRDefault="009129AC" w:rsidP="009129AC">
      <w:pPr>
        <w:widowControl w:val="0"/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2147D5" w:rsidRDefault="009129AC" w:rsidP="009129AC">
      <w:pPr>
        <w:widowControl w:val="0"/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2147D5" w:rsidRDefault="009129AC" w:rsidP="00B86305">
      <w:pPr>
        <w:widowControl w:val="0"/>
        <w:rPr>
          <w:rFonts w:cs="Times New Roman"/>
          <w:sz w:val="26"/>
          <w:szCs w:val="26"/>
        </w:rPr>
      </w:pPr>
      <w:r w:rsidRPr="002147D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2147D5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1A2E5B" w:rsidRDefault="00265074" w:rsidP="001A2E5B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65074" w:rsidRPr="00514F88" w:rsidRDefault="00265074" w:rsidP="00265074">
      <w:pPr>
        <w:rPr>
          <w:color w:val="FF0000"/>
          <w:sz w:val="26"/>
          <w:szCs w:val="26"/>
        </w:rPr>
      </w:pPr>
    </w:p>
    <w:sectPr w:rsidR="00265074" w:rsidRPr="00514F88" w:rsidSect="007F5342">
      <w:headerReference w:type="default" r:id="rId9"/>
      <w:pgSz w:w="11906" w:h="16838"/>
      <w:pgMar w:top="567" w:right="567" w:bottom="567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20E" w:rsidRDefault="006C320E" w:rsidP="00EA6485">
      <w:r>
        <w:separator/>
      </w:r>
    </w:p>
  </w:endnote>
  <w:endnote w:type="continuationSeparator" w:id="0">
    <w:p w:rsidR="006C320E" w:rsidRDefault="006C320E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20E" w:rsidRDefault="006C320E" w:rsidP="00EA6485">
      <w:r>
        <w:separator/>
      </w:r>
    </w:p>
  </w:footnote>
  <w:footnote w:type="continuationSeparator" w:id="0">
    <w:p w:rsidR="006C320E" w:rsidRDefault="006C320E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3618" w:rsidRPr="00B310A4" w:rsidRDefault="00A901E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2361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A2333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23618" w:rsidRPr="00B310A4" w:rsidRDefault="0072361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133A"/>
    <w:multiLevelType w:val="hybridMultilevel"/>
    <w:tmpl w:val="925A0E84"/>
    <w:lvl w:ilvl="0" w:tplc="9BEAFD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323B38B2"/>
    <w:multiLevelType w:val="hybridMultilevel"/>
    <w:tmpl w:val="6A1C4B4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40DA2D30"/>
    <w:multiLevelType w:val="hybridMultilevel"/>
    <w:tmpl w:val="B0C2ABB6"/>
    <w:lvl w:ilvl="0" w:tplc="9BEAF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70D4C"/>
    <w:rsid w:val="00070E27"/>
    <w:rsid w:val="00082F3D"/>
    <w:rsid w:val="00092DB7"/>
    <w:rsid w:val="000A24CC"/>
    <w:rsid w:val="000A292F"/>
    <w:rsid w:val="000A31A4"/>
    <w:rsid w:val="000A4FC5"/>
    <w:rsid w:val="000B335B"/>
    <w:rsid w:val="000C5876"/>
    <w:rsid w:val="00110415"/>
    <w:rsid w:val="001130C3"/>
    <w:rsid w:val="001158C8"/>
    <w:rsid w:val="00117267"/>
    <w:rsid w:val="00122E85"/>
    <w:rsid w:val="00153D8E"/>
    <w:rsid w:val="00194DA1"/>
    <w:rsid w:val="001A2E5B"/>
    <w:rsid w:val="001A3FB9"/>
    <w:rsid w:val="001A40B3"/>
    <w:rsid w:val="001D3050"/>
    <w:rsid w:val="001D45A3"/>
    <w:rsid w:val="001E1D79"/>
    <w:rsid w:val="001E25C6"/>
    <w:rsid w:val="001E2F40"/>
    <w:rsid w:val="00214679"/>
    <w:rsid w:val="002147D5"/>
    <w:rsid w:val="00214C56"/>
    <w:rsid w:val="00215390"/>
    <w:rsid w:val="00217BC2"/>
    <w:rsid w:val="00226117"/>
    <w:rsid w:val="00240978"/>
    <w:rsid w:val="00244B77"/>
    <w:rsid w:val="0025291D"/>
    <w:rsid w:val="00252A36"/>
    <w:rsid w:val="00261D01"/>
    <w:rsid w:val="00262B02"/>
    <w:rsid w:val="00265074"/>
    <w:rsid w:val="002661FA"/>
    <w:rsid w:val="00273925"/>
    <w:rsid w:val="002748F3"/>
    <w:rsid w:val="002A1043"/>
    <w:rsid w:val="002B3F6A"/>
    <w:rsid w:val="002D1E2C"/>
    <w:rsid w:val="00330871"/>
    <w:rsid w:val="00334E13"/>
    <w:rsid w:val="00336551"/>
    <w:rsid w:val="00343095"/>
    <w:rsid w:val="003540DA"/>
    <w:rsid w:val="0036343F"/>
    <w:rsid w:val="003A03CD"/>
    <w:rsid w:val="003A1F6E"/>
    <w:rsid w:val="003A2333"/>
    <w:rsid w:val="003C5FD1"/>
    <w:rsid w:val="003D77E9"/>
    <w:rsid w:val="003E5F07"/>
    <w:rsid w:val="00427F3F"/>
    <w:rsid w:val="0045179F"/>
    <w:rsid w:val="0046183D"/>
    <w:rsid w:val="00462658"/>
    <w:rsid w:val="00475D4A"/>
    <w:rsid w:val="00480822"/>
    <w:rsid w:val="00481EAB"/>
    <w:rsid w:val="00482488"/>
    <w:rsid w:val="00484D14"/>
    <w:rsid w:val="00492155"/>
    <w:rsid w:val="00497013"/>
    <w:rsid w:val="004C2FFA"/>
    <w:rsid w:val="004E2C0D"/>
    <w:rsid w:val="004F275C"/>
    <w:rsid w:val="004F760D"/>
    <w:rsid w:val="00514F88"/>
    <w:rsid w:val="005651A5"/>
    <w:rsid w:val="00565B1C"/>
    <w:rsid w:val="00572F9D"/>
    <w:rsid w:val="005856AA"/>
    <w:rsid w:val="005B11E2"/>
    <w:rsid w:val="005C13D2"/>
    <w:rsid w:val="005D2E58"/>
    <w:rsid w:val="005E6D2C"/>
    <w:rsid w:val="005E6F31"/>
    <w:rsid w:val="00601182"/>
    <w:rsid w:val="0060771C"/>
    <w:rsid w:val="0065447F"/>
    <w:rsid w:val="006747F6"/>
    <w:rsid w:val="00687167"/>
    <w:rsid w:val="0069001C"/>
    <w:rsid w:val="00690B2D"/>
    <w:rsid w:val="006B79DB"/>
    <w:rsid w:val="006C1181"/>
    <w:rsid w:val="006C320E"/>
    <w:rsid w:val="006C5E3D"/>
    <w:rsid w:val="006D5888"/>
    <w:rsid w:val="006D7523"/>
    <w:rsid w:val="006E7616"/>
    <w:rsid w:val="006F23AA"/>
    <w:rsid w:val="006F7692"/>
    <w:rsid w:val="007223B5"/>
    <w:rsid w:val="00723618"/>
    <w:rsid w:val="00725F6F"/>
    <w:rsid w:val="00730A52"/>
    <w:rsid w:val="00735EA7"/>
    <w:rsid w:val="00737771"/>
    <w:rsid w:val="007404B0"/>
    <w:rsid w:val="00751AA2"/>
    <w:rsid w:val="007772F6"/>
    <w:rsid w:val="00786BA1"/>
    <w:rsid w:val="007A7DB0"/>
    <w:rsid w:val="007C05C5"/>
    <w:rsid w:val="007C17A8"/>
    <w:rsid w:val="007D1957"/>
    <w:rsid w:val="007D4DBE"/>
    <w:rsid w:val="007F5342"/>
    <w:rsid w:val="00810D38"/>
    <w:rsid w:val="0081490F"/>
    <w:rsid w:val="0085364C"/>
    <w:rsid w:val="0085364E"/>
    <w:rsid w:val="00856BB9"/>
    <w:rsid w:val="0087716E"/>
    <w:rsid w:val="00881E11"/>
    <w:rsid w:val="008B3713"/>
    <w:rsid w:val="008B5DF8"/>
    <w:rsid w:val="008E4DBC"/>
    <w:rsid w:val="008E7BF2"/>
    <w:rsid w:val="008F029A"/>
    <w:rsid w:val="008F1886"/>
    <w:rsid w:val="008F33CC"/>
    <w:rsid w:val="008F4A98"/>
    <w:rsid w:val="008F5674"/>
    <w:rsid w:val="008F63A9"/>
    <w:rsid w:val="00905F82"/>
    <w:rsid w:val="009129AC"/>
    <w:rsid w:val="00940C32"/>
    <w:rsid w:val="00942D85"/>
    <w:rsid w:val="009526B1"/>
    <w:rsid w:val="00954D88"/>
    <w:rsid w:val="009573B5"/>
    <w:rsid w:val="00960679"/>
    <w:rsid w:val="009A1FFF"/>
    <w:rsid w:val="00A1369D"/>
    <w:rsid w:val="00A159C6"/>
    <w:rsid w:val="00A37715"/>
    <w:rsid w:val="00A422AF"/>
    <w:rsid w:val="00A508DA"/>
    <w:rsid w:val="00A51B8A"/>
    <w:rsid w:val="00A70AE2"/>
    <w:rsid w:val="00A73786"/>
    <w:rsid w:val="00A75FBC"/>
    <w:rsid w:val="00A87DF2"/>
    <w:rsid w:val="00A901EE"/>
    <w:rsid w:val="00A9231B"/>
    <w:rsid w:val="00AC1C93"/>
    <w:rsid w:val="00AF79B8"/>
    <w:rsid w:val="00B01729"/>
    <w:rsid w:val="00B01B29"/>
    <w:rsid w:val="00B05EAF"/>
    <w:rsid w:val="00B227FE"/>
    <w:rsid w:val="00B23407"/>
    <w:rsid w:val="00B32811"/>
    <w:rsid w:val="00B3575E"/>
    <w:rsid w:val="00B37137"/>
    <w:rsid w:val="00B54946"/>
    <w:rsid w:val="00B638ED"/>
    <w:rsid w:val="00B71DBB"/>
    <w:rsid w:val="00B8021A"/>
    <w:rsid w:val="00B86305"/>
    <w:rsid w:val="00BE17C4"/>
    <w:rsid w:val="00BF04B9"/>
    <w:rsid w:val="00BF6176"/>
    <w:rsid w:val="00C07624"/>
    <w:rsid w:val="00C13CE2"/>
    <w:rsid w:val="00C3383C"/>
    <w:rsid w:val="00C339AD"/>
    <w:rsid w:val="00C42F86"/>
    <w:rsid w:val="00C52BF4"/>
    <w:rsid w:val="00C54EB7"/>
    <w:rsid w:val="00C651F2"/>
    <w:rsid w:val="00C777A4"/>
    <w:rsid w:val="00CE4BFB"/>
    <w:rsid w:val="00CF776E"/>
    <w:rsid w:val="00D0316A"/>
    <w:rsid w:val="00D21227"/>
    <w:rsid w:val="00D2147A"/>
    <w:rsid w:val="00D35F06"/>
    <w:rsid w:val="00D5484F"/>
    <w:rsid w:val="00D6245D"/>
    <w:rsid w:val="00D75995"/>
    <w:rsid w:val="00D77633"/>
    <w:rsid w:val="00D81413"/>
    <w:rsid w:val="00D96FA0"/>
    <w:rsid w:val="00DA7B9C"/>
    <w:rsid w:val="00DB1A39"/>
    <w:rsid w:val="00DB339F"/>
    <w:rsid w:val="00DC270C"/>
    <w:rsid w:val="00DC3746"/>
    <w:rsid w:val="00DD76AB"/>
    <w:rsid w:val="00DE2FAA"/>
    <w:rsid w:val="00E030BE"/>
    <w:rsid w:val="00E07A65"/>
    <w:rsid w:val="00E1151A"/>
    <w:rsid w:val="00E309DF"/>
    <w:rsid w:val="00E4066A"/>
    <w:rsid w:val="00E408A9"/>
    <w:rsid w:val="00E411FF"/>
    <w:rsid w:val="00E507D9"/>
    <w:rsid w:val="00E6138E"/>
    <w:rsid w:val="00E61F3D"/>
    <w:rsid w:val="00E66447"/>
    <w:rsid w:val="00E739B6"/>
    <w:rsid w:val="00E80639"/>
    <w:rsid w:val="00E95EB5"/>
    <w:rsid w:val="00EA6485"/>
    <w:rsid w:val="00EB07E5"/>
    <w:rsid w:val="00EE1BE8"/>
    <w:rsid w:val="00EE5B56"/>
    <w:rsid w:val="00EF10F8"/>
    <w:rsid w:val="00EF3FEC"/>
    <w:rsid w:val="00F061F4"/>
    <w:rsid w:val="00F15721"/>
    <w:rsid w:val="00F306E8"/>
    <w:rsid w:val="00F35394"/>
    <w:rsid w:val="00F42E0D"/>
    <w:rsid w:val="00F65F97"/>
    <w:rsid w:val="00F953E6"/>
    <w:rsid w:val="00FA0CE6"/>
    <w:rsid w:val="00FA5269"/>
    <w:rsid w:val="00FA6BDB"/>
    <w:rsid w:val="00FB30A1"/>
    <w:rsid w:val="00FB389B"/>
    <w:rsid w:val="00FB4DA4"/>
    <w:rsid w:val="00FB51E0"/>
    <w:rsid w:val="00FC6CC1"/>
    <w:rsid w:val="00FF50E1"/>
    <w:rsid w:val="00FF5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F1572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E76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76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F1572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E76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76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0756E-E72D-4C5D-8958-E027EF231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3937</Words>
  <Characters>22445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16</cp:revision>
  <cp:lastPrinted>2023-01-13T05:28:00Z</cp:lastPrinted>
  <dcterms:created xsi:type="dcterms:W3CDTF">2024-10-11T11:01:00Z</dcterms:created>
  <dcterms:modified xsi:type="dcterms:W3CDTF">2024-10-21T10:38:00Z</dcterms:modified>
</cp:coreProperties>
</file>